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DC" w:rsidRPr="00916F87" w:rsidRDefault="00585471" w:rsidP="00726807">
      <w:pPr>
        <w:spacing w:before="100" w:beforeAutospacing="1" w:after="240" w:line="240" w:lineRule="auto"/>
        <w:rPr>
          <w:rFonts w:ascii="Times New Roman" w:hAnsi="Times New Roman" w:cs="Times New Roman"/>
        </w:rPr>
      </w:pPr>
      <w:r w:rsidRPr="00916F87">
        <w:rPr>
          <w:rFonts w:ascii="Times New Roman" w:hAnsi="Times New Roman" w:cs="Times New Roman"/>
          <w:b/>
          <w:bCs/>
          <w:color w:val="1B669D"/>
          <w:kern w:val="36"/>
        </w:rPr>
        <w:t xml:space="preserve">Рекомендации родителям на период эпидемии </w:t>
      </w:r>
      <w:proofErr w:type="spellStart"/>
      <w:r w:rsidRPr="00916F87">
        <w:rPr>
          <w:rFonts w:ascii="Times New Roman" w:hAnsi="Times New Roman" w:cs="Times New Roman"/>
          <w:b/>
          <w:bCs/>
          <w:color w:val="1B669D"/>
          <w:kern w:val="36"/>
        </w:rPr>
        <w:t>коронавирусной</w:t>
      </w:r>
      <w:proofErr w:type="spellEnd"/>
      <w:r w:rsidRPr="00916F87">
        <w:rPr>
          <w:rFonts w:ascii="Times New Roman" w:hAnsi="Times New Roman" w:cs="Times New Roman"/>
          <w:b/>
          <w:bCs/>
          <w:color w:val="1B669D"/>
          <w:kern w:val="36"/>
        </w:rPr>
        <w:t xml:space="preserve"> инфекции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1.На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4. К местам общественного пользования, которые не следует посещать, относятся детские площадки дворов и парков.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5. Гулять с детьми можно на собственных приусадебных участках и площадках, находящихся в индивидуальном пользовании.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585471" w:rsidRPr="00916F87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 xml:space="preserve"> 9. Следует помнить, что при достаточной влажности и невысокой температуре </w:t>
      </w:r>
      <w:proofErr w:type="spellStart"/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коронавирус</w:t>
      </w:r>
      <w:proofErr w:type="spellEnd"/>
      <w:r w:rsidRPr="00916F87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585471" w:rsidRDefault="00585471" w:rsidP="00585471">
      <w:pPr>
        <w:shd w:val="clear" w:color="auto" w:fill="F8F8F8"/>
        <w:spacing w:after="0" w:line="273" w:lineRule="atLeast"/>
        <w:jc w:val="both"/>
        <w:textAlignment w:val="top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A69B2" w:rsidRDefault="00585471" w:rsidP="00585471">
      <w:pPr>
        <w:shd w:val="clear" w:color="auto" w:fill="F8F8F8"/>
        <w:spacing w:after="0" w:line="273" w:lineRule="atLeast"/>
        <w:jc w:val="both"/>
        <w:textAlignment w:val="top"/>
      </w:pPr>
      <w:r w:rsidRPr="000C4849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27D78302" wp14:editId="11C9A13F">
            <wp:extent cx="4784725" cy="3629025"/>
            <wp:effectExtent l="0" t="0" r="0" b="9525"/>
            <wp:docPr id="3" name="Рисунок 3" descr="http://www.66.rospotrebnadzor.ru/image/image_gallery?uuid=fe919b92-44dc-4bff-a60e-f7ba1c5df107&amp;groupId=10156&amp;t=1585374733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66.rospotrebnadzor.ru/image/image_gallery?uuid=fe919b92-44dc-4bff-a60e-f7ba1c5df107&amp;groupId=10156&amp;t=158537473306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34" cy="363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62" w:rsidRPr="00490362" w:rsidRDefault="00490362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/Информационно-просветительский </w:t>
      </w:r>
      <w:proofErr w:type="gramStart"/>
      <w:r>
        <w:rPr>
          <w:rFonts w:ascii="Times New Roman" w:hAnsi="Times New Roman" w:cs="Times New Roman"/>
          <w:i/>
        </w:rPr>
        <w:t xml:space="preserve">проект  </w:t>
      </w:r>
      <w:r w:rsidR="007F5360">
        <w:rPr>
          <w:rFonts w:ascii="Times New Roman" w:hAnsi="Times New Roman" w:cs="Times New Roman"/>
          <w:i/>
        </w:rPr>
        <w:t>«</w:t>
      </w:r>
      <w:proofErr w:type="gramEnd"/>
      <w:r>
        <w:rPr>
          <w:rFonts w:ascii="Times New Roman" w:hAnsi="Times New Roman" w:cs="Times New Roman"/>
          <w:i/>
        </w:rPr>
        <w:t>СОШ.</w:t>
      </w:r>
      <w:r>
        <w:rPr>
          <w:rFonts w:ascii="Times New Roman" w:hAnsi="Times New Roman" w:cs="Times New Roman"/>
          <w:i/>
          <w:lang w:val="en-US"/>
        </w:rPr>
        <w:t>RU</w:t>
      </w:r>
      <w:r>
        <w:rPr>
          <w:rFonts w:ascii="Times New Roman" w:hAnsi="Times New Roman" w:cs="Times New Roman"/>
          <w:i/>
        </w:rPr>
        <w:t>»</w:t>
      </w:r>
    </w:p>
    <w:p w:rsidR="005A50FE" w:rsidRPr="005A50FE" w:rsidRDefault="005A50FE" w:rsidP="00585471">
      <w:pPr>
        <w:shd w:val="clear" w:color="auto" w:fill="F8F8F8"/>
        <w:spacing w:after="0" w:line="273" w:lineRule="atLeast"/>
        <w:jc w:val="both"/>
        <w:textAlignment w:val="top"/>
        <w:rPr>
          <w:rFonts w:ascii="Times New Roman" w:hAnsi="Times New Roman" w:cs="Times New Roman"/>
          <w:i/>
          <w:lang w:val="en-US"/>
        </w:rPr>
      </w:pPr>
      <w:r w:rsidRPr="005A50FE">
        <w:rPr>
          <w:rFonts w:ascii="Times New Roman" w:hAnsi="Times New Roman" w:cs="Times New Roman"/>
          <w:i/>
        </w:rPr>
        <w:t xml:space="preserve">Источник: </w:t>
      </w:r>
      <w:r w:rsidRPr="005A50FE">
        <w:rPr>
          <w:rFonts w:ascii="Times New Roman" w:hAnsi="Times New Roman" w:cs="Times New Roman"/>
          <w:i/>
          <w:lang w:val="en-US"/>
        </w:rPr>
        <w:t>rospotrebnadzor.ru</w:t>
      </w:r>
      <w:bookmarkStart w:id="0" w:name="_GoBack"/>
      <w:bookmarkEnd w:id="0"/>
    </w:p>
    <w:sectPr w:rsidR="005A50FE" w:rsidRPr="005A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E9"/>
    <w:rsid w:val="000C4849"/>
    <w:rsid w:val="00490362"/>
    <w:rsid w:val="00585471"/>
    <w:rsid w:val="005A50FE"/>
    <w:rsid w:val="00627001"/>
    <w:rsid w:val="00726807"/>
    <w:rsid w:val="007F5360"/>
    <w:rsid w:val="00916F87"/>
    <w:rsid w:val="00B306DC"/>
    <w:rsid w:val="00CA69B2"/>
    <w:rsid w:val="00F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DEA5"/>
  <w15:chartTrackingRefBased/>
  <w15:docId w15:val="{428D16D9-7D2C-47CD-B86E-6D006B2E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0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3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5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09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93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09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1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470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1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43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191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51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463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25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54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91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63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177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788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20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669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02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45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551645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2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80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9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14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70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77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52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61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98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12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84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09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829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07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43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53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64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13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585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93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39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dcterms:created xsi:type="dcterms:W3CDTF">2020-04-17T03:48:00Z</dcterms:created>
  <dcterms:modified xsi:type="dcterms:W3CDTF">2020-04-28T10:18:00Z</dcterms:modified>
</cp:coreProperties>
</file>