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91" w:rsidRDefault="00A25F04">
      <w:r>
        <w:rPr>
          <w:rFonts w:ascii="Arial" w:hAnsi="Arial" w:cs="Arial"/>
          <w:color w:val="000000"/>
          <w:sz w:val="21"/>
          <w:szCs w:val="21"/>
        </w:rPr>
        <w:t xml:space="preserve">Ежегодно на дорогах нашего города под колеса машин попадают дети, многие из них получают увечья, становятся инвалидами. 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самое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страшное - гибель детей на дорогах.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 Помните, если Вы нарушаете Правила, ваш ребенок будет поступать так же!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Научите своих детей правилам безопасного перехода проезжей части дороги!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Вместе обсуждайте наиболее безопасные пути движения, ежедневно напоминайте ребенку: ПРЕЖДЕ ЧЕМ ПЕРЕЙТИ ДОРОГУ - УБЕДИСЬ В БЕЗОПАСНОСТИ!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Объясните ребенку, что остановить машину сразу - невозможно!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Запретите детям переходить дорогу из-за стоящего транспорта - это опасно для жизни!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Учите предвидеть скрытую опасность!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Вместе обсуждайте наиболее безопасные пути движения!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Уважаемые родители! Обычно вы заняты своими делами, у вас много хлопот, вы всегда испытываете нехватку времени. И все-таки, несмотря на свои заботы, вечную спешку, помните о тех, кому нужна ваша помощь, совет, ваша опека - о детях и подростках.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Посвятите отдельную прогулку правилам перехода через дорогу,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Пройдите вместе с ребенком по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привычному маршруту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Прежде чем воплотить мечту ребенка в реальность и приобрести велосипед (мопед или скутер), родителям следует обратить внимание на район проживания и убедиться в наличии безопасных мест - велосипедных дорожек, стадиона, парка или школьного двора. Допуская непоседливость детей, стоит учесть, что в любой момент он может выехать из своего двора и направиться к другу или однокласснику в соседний квартал. Оказавшись на проезжей части в потоке автотранспорта, даже подготовленному человеку сложно сориентироваться в первые минуты движения, а что можно сказать о ребенке, которому необходимо одновременно работать ногами, удерживать руками руль, контролировать вокруг себя ситуацию и помнить о соблюдении мер безопасности. На любое изменение дорожной обстановки при отсутствии опыта и навыков ребенок может растеряться, начать паниковать и действовать неадекватно. Не следует забывать, что велосипед -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Если вашему ребенку нет 12 лет, он не имеет права ездить на переднем пассажирском сиденье автомобиля, самое безопасное место в машине - за спиной водителя.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Во время каникул неважно, останется ли ваш ребенок в городе или уедет. Необходимо использовать любую возможность напомнить ему о правилах дорожного движения. Не оставляйте детей без присмотра на улице, не разрешайте им играть вблизи проезжей части.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Приучайте детей с раннего возраста соблюдать правила дорожного движения. И не забывайте, что личный пример - самая доходчивая форма обучения. 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"/>
          <w:szCs w:val="2"/>
        </w:rPr>
        <w:br/>
      </w:r>
      <w:r>
        <w:rPr>
          <w:rFonts w:ascii="Arial" w:hAnsi="Arial" w:cs="Arial"/>
          <w:color w:val="000000"/>
          <w:sz w:val="21"/>
          <w:szCs w:val="21"/>
        </w:rPr>
        <w:t>САМОУСТРАНЕНИЕ РОДИТЕЛЕЙ ОТ ПРОБЛЕМЫ ДЕТСКОГО ДОРОЖНОГО ТРАВМАТИЗМА - ПРЯМАЯ ДОРОГА К ТРАГЕДИИ В ВАШЕЙ СЕМЬЕ.</w:t>
      </w:r>
      <w:bookmarkStart w:id="0" w:name="_GoBack"/>
      <w:bookmarkEnd w:id="0"/>
    </w:p>
    <w:sectPr w:rsidR="00D4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4D"/>
    <w:rsid w:val="00A25F04"/>
    <w:rsid w:val="00D46291"/>
    <w:rsid w:val="00F1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2018-11-27T11:31:00Z</dcterms:created>
  <dcterms:modified xsi:type="dcterms:W3CDTF">2018-11-27T11:31:00Z</dcterms:modified>
</cp:coreProperties>
</file>