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8C2" w:rsidRPr="00F072A2" w:rsidRDefault="00D518C2" w:rsidP="00D518C2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Всероссийская неделя финансовой грамотности для детей и молодежи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проходит в Екатеринбурге</w:t>
      </w:r>
    </w:p>
    <w:p w:rsidR="00D518C2" w:rsidRPr="004222CE" w:rsidRDefault="00D518C2" w:rsidP="00D51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22CE">
        <w:rPr>
          <w:rFonts w:ascii="Times New Roman" w:hAnsi="Times New Roman" w:cs="Times New Roman"/>
          <w:sz w:val="24"/>
          <w:szCs w:val="24"/>
          <w:lang w:eastAsia="ru-RU"/>
        </w:rPr>
        <w:t xml:space="preserve">Главная цель проведения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мероприятия - </w:t>
      </w:r>
      <w:r w:rsidRPr="004222CE">
        <w:rPr>
          <w:rFonts w:ascii="Times New Roman" w:hAnsi="Times New Roman" w:cs="Times New Roman"/>
          <w:sz w:val="24"/>
          <w:szCs w:val="24"/>
          <w:lang w:eastAsia="ru-RU"/>
        </w:rPr>
        <w:t>привлеч</w:t>
      </w:r>
      <w:r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4222CE">
        <w:rPr>
          <w:rFonts w:ascii="Times New Roman" w:hAnsi="Times New Roman" w:cs="Times New Roman"/>
          <w:sz w:val="24"/>
          <w:szCs w:val="24"/>
          <w:lang w:eastAsia="ru-RU"/>
        </w:rPr>
        <w:t xml:space="preserve"> внимани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 </w:t>
      </w:r>
      <w:r w:rsidRPr="004222CE">
        <w:rPr>
          <w:rFonts w:ascii="Times New Roman" w:hAnsi="Times New Roman" w:cs="Times New Roman"/>
          <w:sz w:val="24"/>
          <w:szCs w:val="24"/>
          <w:lang w:eastAsia="ru-RU"/>
        </w:rPr>
        <w:t xml:space="preserve">детей и молодежи к вопросам финансовой грамотности,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акцентировать внимание родителей на </w:t>
      </w:r>
      <w:r w:rsidRPr="004222CE">
        <w:rPr>
          <w:rFonts w:ascii="Times New Roman" w:hAnsi="Times New Roman" w:cs="Times New Roman"/>
          <w:sz w:val="24"/>
          <w:szCs w:val="24"/>
          <w:lang w:eastAsia="ru-RU"/>
        </w:rPr>
        <w:t>важност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4222CE">
        <w:rPr>
          <w:rFonts w:ascii="Times New Roman" w:hAnsi="Times New Roman" w:cs="Times New Roman"/>
          <w:sz w:val="24"/>
          <w:szCs w:val="24"/>
          <w:lang w:eastAsia="ru-RU"/>
        </w:rPr>
        <w:t xml:space="preserve"> финансового образования детей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научить детей и подростков ответственно относиться </w:t>
      </w:r>
      <w:r w:rsidRPr="004222CE">
        <w:rPr>
          <w:rFonts w:ascii="Times New Roman" w:hAnsi="Times New Roman" w:cs="Times New Roman"/>
          <w:sz w:val="24"/>
          <w:szCs w:val="24"/>
          <w:lang w:eastAsia="ru-RU"/>
        </w:rPr>
        <w:t xml:space="preserve">к личным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деньгам </w:t>
      </w:r>
      <w:r w:rsidRPr="004222CE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eastAsia="ru-RU"/>
        </w:rPr>
        <w:t>рассказать о возможных рисках, связанных с финансовым поведением.</w:t>
      </w:r>
    </w:p>
    <w:p w:rsidR="00D518C2" w:rsidRPr="004222CE" w:rsidRDefault="00D518C2" w:rsidP="00D518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22CE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недели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пройдут различные </w:t>
      </w:r>
      <w:r w:rsidRPr="004222CE">
        <w:rPr>
          <w:rFonts w:ascii="Times New Roman" w:hAnsi="Times New Roman" w:cs="Times New Roman"/>
          <w:sz w:val="24"/>
          <w:szCs w:val="24"/>
          <w:lang w:eastAsia="ru-RU"/>
        </w:rPr>
        <w:t>образовательны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4222CE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4222CE">
        <w:rPr>
          <w:rFonts w:ascii="Times New Roman" w:hAnsi="Times New Roman" w:cs="Times New Roman"/>
          <w:sz w:val="24"/>
          <w:szCs w:val="24"/>
          <w:lang w:eastAsia="ru-RU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учащихся общеобразовательных учреждений.</w:t>
      </w:r>
    </w:p>
    <w:p w:rsidR="00D518C2" w:rsidRDefault="00D518C2" w:rsidP="00D518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9 по 22 апреля задать интересующие вопросы по теме защиты прав потребителей финансовых услуг все желающие могут по телефонам ГОРЯЧЕЙ ЛИНИИ Консультационного пункта для потребителей в г. Екатеринбурге </w:t>
      </w:r>
      <w:r w:rsidRPr="004222C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(343) 334-37-7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4222C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272-00-07.</w:t>
      </w:r>
    </w:p>
    <w:p w:rsidR="00D518C2" w:rsidRDefault="00D518C2" w:rsidP="00D518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518C2" w:rsidRDefault="00D518C2" w:rsidP="00D518C2">
      <w:pPr>
        <w:spacing w:after="0" w:line="240" w:lineRule="auto"/>
        <w:ind w:firstLine="709"/>
        <w:jc w:val="both"/>
      </w:pPr>
    </w:p>
    <w:p w:rsidR="00D17963" w:rsidRDefault="00D17963" w:rsidP="00D17963">
      <w:pPr>
        <w:spacing w:after="0" w:line="240" w:lineRule="auto"/>
        <w:ind w:right="1417" w:firstLine="709"/>
        <w:jc w:val="both"/>
      </w:pPr>
      <w:bookmarkStart w:id="0" w:name="_GoBack"/>
      <w:r w:rsidRPr="00D17963">
        <w:rPr>
          <w:noProof/>
          <w:lang w:eastAsia="ru-RU"/>
        </w:rPr>
        <w:drawing>
          <wp:inline distT="0" distB="0" distL="0" distR="0">
            <wp:extent cx="6219825" cy="7439025"/>
            <wp:effectExtent l="0" t="0" r="9525" b="9525"/>
            <wp:docPr id="3" name="Рисунок 3" descr="C:\Users\Pressa\Desktop\ЗПП.ЦЕО и ЦЕФ.2014\ЦЕО и ЦЕФ. 2018\2 квартал\НФГ для ДиМ\Управляй финансами как взросл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ssa\Desktop\ЗПП.ЦЕО и ЦЕФ.2014\ЦЕО и ЦЕФ. 2018\2 квартал\НФГ для ДиМ\Управляй финансами как взрослый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220" cy="746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E5C92" w:rsidRDefault="001E5C92" w:rsidP="00D17963">
      <w:pPr>
        <w:spacing w:after="0" w:line="240" w:lineRule="auto"/>
        <w:ind w:right="1417" w:firstLine="709"/>
        <w:jc w:val="both"/>
      </w:pPr>
      <w:r w:rsidRPr="001E5C92">
        <w:rPr>
          <w:noProof/>
          <w:lang w:eastAsia="ru-RU"/>
        </w:rPr>
        <w:lastRenderedPageBreak/>
        <w:drawing>
          <wp:inline distT="0" distB="0" distL="0" distR="0">
            <wp:extent cx="6102350" cy="6486525"/>
            <wp:effectExtent l="0" t="0" r="0" b="9525"/>
            <wp:docPr id="1" name="Рисунок 1" descr="C:\Users\Pressa\Desktop\ЗПП.ЦЕО и ЦЕФ.2014\ЦЕО и ЦЕФ. 2018\2 квартал\НФГ для ДиМ\Финансовая грамотность начинается в семь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sa\Desktop\ЗПП.ЦЕО и ЦЕФ.2014\ЦЕО и ЦЕФ. 2018\2 квартал\НФГ для ДиМ\Финансовая грамотность начинается в семь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026" cy="650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5C92" w:rsidSect="00D17963">
      <w:pgSz w:w="11906" w:h="16838"/>
      <w:pgMar w:top="567" w:right="42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23"/>
    <w:rsid w:val="001E5C92"/>
    <w:rsid w:val="00271562"/>
    <w:rsid w:val="003249B6"/>
    <w:rsid w:val="00591FDE"/>
    <w:rsid w:val="005C75D6"/>
    <w:rsid w:val="00651A4D"/>
    <w:rsid w:val="007C66FC"/>
    <w:rsid w:val="009D27E1"/>
    <w:rsid w:val="00A16DA8"/>
    <w:rsid w:val="00D17963"/>
    <w:rsid w:val="00D50778"/>
    <w:rsid w:val="00D518C2"/>
    <w:rsid w:val="00E1255A"/>
    <w:rsid w:val="00E54954"/>
    <w:rsid w:val="00EC059A"/>
    <w:rsid w:val="00EC6BB3"/>
    <w:rsid w:val="00F25ABE"/>
    <w:rsid w:val="00FB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BAA2"/>
  <w15:chartTrackingRefBased/>
  <w15:docId w15:val="{E2A3C960-4A34-45A3-B9E5-5DEC4303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2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12</cp:revision>
  <cp:lastPrinted>2018-04-10T08:22:00Z</cp:lastPrinted>
  <dcterms:created xsi:type="dcterms:W3CDTF">2018-04-10T08:05:00Z</dcterms:created>
  <dcterms:modified xsi:type="dcterms:W3CDTF">2018-04-12T03:23:00Z</dcterms:modified>
</cp:coreProperties>
</file>