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B" w:rsidRPr="00122C0B" w:rsidRDefault="00122C0B" w:rsidP="00122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0B">
        <w:rPr>
          <w:rFonts w:ascii="Times New Roman" w:hAnsi="Times New Roman" w:cs="Times New Roman"/>
          <w:b/>
          <w:sz w:val="28"/>
          <w:szCs w:val="28"/>
        </w:rPr>
        <w:t>Памятка по правилам поведения учащихся в школе</w:t>
      </w:r>
    </w:p>
    <w:p w:rsidR="00122C0B" w:rsidRDefault="00122C0B" w:rsidP="00122C0B">
      <w:r>
        <w:rPr>
          <w:noProof/>
          <w:lang w:eastAsia="ru-RU"/>
        </w:rPr>
        <w:drawing>
          <wp:inline distT="0" distB="0" distL="0" distR="0">
            <wp:extent cx="4219575" cy="2733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Учащиеся обязаны выполнять следующие правила поведения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Не пропускать занятия без уважительной причины.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Выполнять учебные требования учителя.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Иметь необходимые для учебного процесса школьные принадлежности.</w:t>
      </w:r>
    </w:p>
    <w:p w:rsid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Соблюдать расписание занятий, в случае освобождения от физкультуры находиться в спортзале вместе с классом на отведённых местах.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Выполнять правила внутреннего распорядка: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– приходить в школу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122C0B">
        <w:rPr>
          <w:rFonts w:ascii="Times New Roman" w:hAnsi="Times New Roman" w:cs="Times New Roman"/>
          <w:sz w:val="28"/>
          <w:szCs w:val="28"/>
        </w:rPr>
        <w:t xml:space="preserve"> минут до начала занятий;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– при входе в школу здороваться, вытирать ноги;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Являться в школу опрятно одетыми, форма одежды должна быть деловой.  Примечание: джинсы любого цвета и покроя не относятся к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Иметь сменную чистую обувь. Примечание: кроссовки не могут являться сменной обувью, так как не соответствуют деловому стилю.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Соблюдать чистоту и порядок во всех помещениях школы и на пришкольной территории, включая стадион.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Беречь здание школы, школьное оборудование, имущество.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Экономно расходовать электроэнергию, воду, беречь тепло в холодное время года.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Учащимся запрещается: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1. Приносить на территорию Школы, распространять и употреблять спиртные напитки, табачные изделия, наркотические и токсические вещества.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2. Производить любую несанкционированную торговлю.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3. Употреблять ненормативную лексику.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4. Прерывать учебный процесс: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перемещаться по школе во время уроков;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 – пользоваться средствами мобильной связи во время учебного процесса.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5. Играть в подвижные игры с использованием мячей или иных спортивных снарядов в не отведённых для этого местах здания школы.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6. Совершать действия, влекущие за собой опасные последствия для окружающих, для собственной жизни и здоровья.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7. Открывать окна (в классах, туалетах, коридорах школы), вставать на подоконники.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8. Применять физическую силу для выяснения отношений.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9. Использовать вещества и предметы, ведущие к взрывам и возгораниям.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>10. Посещать гардероб в течение учебного дня (без серьёзной уважительной причины).</w:t>
      </w:r>
    </w:p>
    <w:p w:rsidR="00122C0B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C70" w:rsidRPr="00122C0B" w:rsidRDefault="00122C0B" w:rsidP="0012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0B">
        <w:rPr>
          <w:rFonts w:ascii="Times New Roman" w:hAnsi="Times New Roman" w:cs="Times New Roman"/>
          <w:sz w:val="28"/>
          <w:szCs w:val="28"/>
        </w:rPr>
        <w:t xml:space="preserve">11. Без письменного заявления родителей и согласования с классным руководителем или администрации школы уходить из учреждения во время </w:t>
      </w:r>
      <w:r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122C0B">
        <w:rPr>
          <w:rFonts w:ascii="Times New Roman" w:hAnsi="Times New Roman" w:cs="Times New Roman"/>
          <w:sz w:val="28"/>
          <w:szCs w:val="28"/>
        </w:rPr>
        <w:t>.</w:t>
      </w:r>
    </w:p>
    <w:sectPr w:rsidR="00B33C70" w:rsidRPr="00122C0B" w:rsidSect="00B3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C0B"/>
    <w:rsid w:val="00122C0B"/>
    <w:rsid w:val="00B3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2014-02-27T03:11:00Z</dcterms:created>
  <dcterms:modified xsi:type="dcterms:W3CDTF">2014-02-27T03:14:00Z</dcterms:modified>
</cp:coreProperties>
</file>