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BD4" w:rsidRPr="00CF5BD4" w:rsidRDefault="00CF5BD4" w:rsidP="00EE4E6E">
      <w:pPr>
        <w:spacing w:after="150" w:line="240" w:lineRule="auto"/>
        <w:jc w:val="center"/>
        <w:outlineLvl w:val="0"/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</w:pPr>
      <w:r w:rsidRPr="00CF5BD4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>Откуда берутся толстые дети?</w:t>
      </w:r>
    </w:p>
    <w:p w:rsidR="00CF5BD4" w:rsidRDefault="002A5B76" w:rsidP="00CF5BD4">
      <w:pPr>
        <w:spacing w:after="0" w:line="252" w:lineRule="atLeast"/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</w:pPr>
      <w:hyperlink r:id="rId5" w:history="1">
        <w:r w:rsidR="00CF5BD4" w:rsidRPr="00CF5BD4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>Светлана Бронникова</w:t>
        </w:r>
      </w:hyperlink>
      <w:r w:rsidR="00CF5BD4" w:rsidRPr="00CF5BD4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</w:t>
      </w:r>
      <w:r w:rsidR="00EE4E6E"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  <w:t xml:space="preserve">    </w:t>
      </w:r>
    </w:p>
    <w:p w:rsidR="00EE4E6E" w:rsidRPr="00CF5BD4" w:rsidRDefault="00EE4E6E" w:rsidP="00CF5BD4">
      <w:pPr>
        <w:spacing w:after="0" w:line="252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CF5BD4" w:rsidRPr="00CF5BD4" w:rsidRDefault="00CF5BD4" w:rsidP="00CF5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21427" cy="3078744"/>
            <wp:effectExtent l="0" t="0" r="8255" b="7620"/>
            <wp:docPr id="11" name="Рисунок 11" descr="Откуда берутся толстые дет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куда берутся толстые дети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785" cy="307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BD4" w:rsidRPr="00CF5BD4" w:rsidRDefault="00EE4E6E" w:rsidP="00EE4E6E">
      <w:pPr>
        <w:spacing w:after="0" w:line="270" w:lineRule="atLeast"/>
        <w:ind w:left="-567"/>
        <w:jc w:val="both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Дети моего поколения родились в семьях тех, кто появился на свет после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Великои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Отечественнои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войны</w:t>
      </w:r>
      <w:proofErr w:type="spellEnd"/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. Мы уже не голодали, но пищевого изобилия не знали, и до сих пор иногда ностальгически вспоминаем об очередях за сахаром и маслом, распределении продуктов по талонам и продуктовых «заказах» с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икрои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и балыком по праздникам. 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CF5BD4" w:rsidRPr="00CF5BD4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Нас </w:t>
      </w:r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учили всё есть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 хлебом – «иначе не наешься», а наесться сладким вдоволь случалось разве что на день рождения. В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каждои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семье умели печь как минимум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яблочныи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пирог «Шарлотка», а то что-нибудь 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позаковыристеи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готовить заливное и горячее. Еда была праздником, особенно вкусная и изобильная, да и праздник автоматически означал еду – тоже изобильную и вкусную. Любое событие отмечалось застольем, после которого в холодильнике оставались судочки с недоеденными яствами,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любои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обед состоял обязательно из трех блюд – без супа ты не получал второго, а без второго – десерта. Это мы, опираясь на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собственныи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опыт, придумали анекдот про маму-моль, которая говорит ребёнку: «Не доешь носки – не получишь шубу!».</w:t>
      </w:r>
    </w:p>
    <w:p w:rsidR="00CF5BD4" w:rsidRPr="00CF5BD4" w:rsidRDefault="00CF5BD4" w:rsidP="00CF5B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CF5BD4" w:rsidRPr="00EE4E6E" w:rsidRDefault="00CF5BD4" w:rsidP="00CF5BD4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Воспитание </w:t>
      </w:r>
      <w:proofErr w:type="gramStart"/>
      <w:r w:rsidRPr="00EE4E6E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упитанных</w:t>
      </w:r>
      <w:proofErr w:type="gramEnd"/>
      <w:r w:rsidRPr="00EE4E6E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и внезапное изобилие</w:t>
      </w:r>
    </w:p>
    <w:p w:rsidR="00EE4E6E" w:rsidRDefault="00CF5BD4" w:rsidP="00CF5BD4">
      <w:pPr>
        <w:spacing w:after="24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lastRenderedPageBreak/>
        <w:drawing>
          <wp:inline distT="0" distB="0" distL="0" distR="0">
            <wp:extent cx="4390768" cy="3450828"/>
            <wp:effectExtent l="0" t="0" r="0" b="0"/>
            <wp:docPr id="10" name="Рисунок 10" descr="158953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89534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901" cy="345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BD4" w:rsidRPr="00CF5BD4" w:rsidRDefault="002A5B76" w:rsidP="00EE4E6E">
      <w:pPr>
        <w:spacing w:after="240" w:line="270" w:lineRule="atLeast"/>
        <w:ind w:left="-567"/>
        <w:jc w:val="both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Во времена нашего детства худые дети считались едва ли не кандидатами на тот свет. Бабушки, охая и стеная, готовили особенные каши и пекли специальные пирожки, «лишь бы ребёнок ел».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Хорошии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аппетит считался большим достоинством ребёнка, куда большим, чем, например, математические способности. Нам в детстве рассказывали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байку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о хозяине, нанимавшем на работу батраков –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мудрыи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хозяин угощал их обедом и выбирал того, кто лучше всех ел. Разумно, ведь нас тоже готовили к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батраческои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работе – женщинам нужно было уметь комбинировать работу по специальности и ведение домашнего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хозяйства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 отсутствии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понимающеи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владельца с полуслова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бытовои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техники, мужчинам – уметь делать мелкие ремонтные работы по дому и в машине, окучивать огород на даче. </w:t>
      </w:r>
      <w:r w:rsidR="00CF5BD4" w:rsidRPr="00CF5BD4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="00CF5BD4" w:rsidRPr="00CF5BD4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Пришло время, и у нас родились собственные дети. Так получилось, что оно оказалось временем изобилия. Сегодня во всех крупных городах мира можно попробовать любую национальную кухню, купить самые изысканные и редкие продукты. Количество ресторанов и кафе давным-давно превысило количество музеев и школ, ибо едят люди нынче, похоже, значительно чаще и больше, чем учатся или приобщаются </w:t>
      </w:r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прекрасному. Наверное, это неплохо – ведь мы так к этому стремились. Только когда эти времена наступили, мы как родители оказались совершенно к ним не готовы. 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</w:p>
    <w:p w:rsidR="00CF5BD4" w:rsidRPr="00EE4E6E" w:rsidRDefault="00CF5BD4" w:rsidP="00CF5BD4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EE4E6E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Секретныи</w:t>
      </w:r>
      <w:proofErr w:type="spellEnd"/>
      <w:r w:rsidRPr="00EE4E6E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̆ механизм</w:t>
      </w:r>
    </w:p>
    <w:p w:rsidR="00EE4E6E" w:rsidRDefault="00CF5BD4" w:rsidP="00CF5B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lastRenderedPageBreak/>
        <w:drawing>
          <wp:inline distT="0" distB="0" distL="0" distR="0">
            <wp:extent cx="5081725" cy="3407231"/>
            <wp:effectExtent l="0" t="0" r="5080" b="3175"/>
            <wp:docPr id="9" name="Рисунок 9" descr="80706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0706005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899" cy="340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E6E" w:rsidRDefault="00EE4E6E" w:rsidP="00CF5B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Сегодня ни для диетологов, ни для психологов, занимающихся вопросами питания и переедания, не секрет, что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детскии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организм обладает врожденным, превосходно работающим механизмом, вовремя сигнализирующим и о том, что ребёнок голоден, и о том, когда он насытился. Рождаясь на свет, человек имеет совершенно отчётливые бессознательные представления о том, что ему нужно для здорового и полноценного питания. В том случае, если в процесс его питания не вмешиваться.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Но чем более развитым именует себя мир, тем более взрослые склонны вмешиваться в процесс питания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детеи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̆, подчинять его своему удобству, мнению популярных педиатров, нормам развития, таблицам и рейтингам.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Результаты эксперимента, о котором я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сейчас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расскажу, в свое время оказали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крайне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благотворное влияние на мою ослабевшую материнскую психику (однажды мне случилось стать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мамои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мальчика,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которыи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в годовалом, полуторагодовалом и двухлетнем возрасте практически ничего не ел). Бабушки и педиатры навлекали на меня всяческую хулу, соратницы по песочнице хвастались щекастыми младенцами и объёмами съеденного, а я искала ответ на вопрос – почему у нас по-другому, почему мой ребёнок не съедает в обед миску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гречневои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каши с мясом, как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соседскии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а довольствуется двумя кусочками банана или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сушкои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̆?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Ответ был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найден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 описании самого знаменитого, масштабного и длительного диетического эксперимента столетия, проведенного в 1928 году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Кларои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Девис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2A5B76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Девис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 течение 6 лет наблюдала маленьких (в возрасте от 6 до 11 месяцев) постояльцев специального диетологического детского сада, организованного для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целеи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этого эксперимента. Участниками эксперимента стали дети одиноких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матереи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которые были не в состоянии содержать и обеспечивать своих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детеи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и дети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матереи</w:t>
      </w:r>
      <w:proofErr w:type="spellEnd"/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̆-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подростков от нежелательных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беременностеи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Большинство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детеи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страдали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выраженнои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анемиеи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значительнои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недостаточностью веса, рахитом и другими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расстройствами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, обычно сопровождающими плохое питание.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Каждыи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приём пищи 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каждыи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кусочек съеденного ребёнком записывался на протяжении шести лет, что в итоге составило около 38 тысяч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записеи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«пищевого дневника».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Пища предлагалась детям, но никогда не навязывалась. Еда выкладывалась в определенных местах, на виду у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детеи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̆. Нянечки, ухаживавшие за младенцами, ещё не умеющими ходить, никогда не предлагали детям пищу активно. Только, если ребёнок </w:t>
      </w:r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совершенно однозначно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тянулся к определенному виду пищи, он получал его в ложке. Если ребёнок </w:t>
      </w:r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отказывался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есть, ложка тут же убиралась.</w:t>
      </w:r>
    </w:p>
    <w:p w:rsidR="002A5B76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Дети, умеющие ходить самостоятельно, могли беспрепятственно подходить и выбирать любые виды и сочетания пищи, которые им были по вкусу. Предложенная еда была абсолютно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натуральнои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каждыи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вид пищи представлял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собои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монопродукт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– сочетания и смешивания продуктов не допускались. Почему? Чтобы убедиться, что ребёнок выбрал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конкретныи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определенныи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продукт ради его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пищевои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</w:t>
      </w:r>
      <w:r w:rsidR="00CF5BD4" w:rsidRPr="00CF5BD4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ценности. </w:t>
      </w:r>
    </w:p>
    <w:p w:rsidR="00CF5BD4" w:rsidRPr="00CF5BD4" w:rsidRDefault="002A5B76" w:rsidP="00EE4E6E">
      <w:pPr>
        <w:spacing w:after="0" w:line="270" w:lineRule="atLeast"/>
        <w:ind w:left="-567"/>
        <w:jc w:val="both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Поэтому в диете эксперимента присутствовали цельные зёрна, но отсутствовал хлеб. Все виды пищи были несолёными, соль подавалась в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отдельнои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мисочке, как 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любои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другои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продукт, и дети могли выбирать её, если хотели. Среди предложенных продуктов были овощи и фрукты, несколько видов мяса и субпродукты (почки, печень),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цельнозерновые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хлопья и крупы, молоко и кисломолочные продукты.</w:t>
      </w:r>
      <w:r w:rsidR="00CF5BD4" w:rsidRPr="00CF5BD4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> </w:t>
      </w:r>
    </w:p>
    <w:p w:rsidR="00CF5BD4" w:rsidRPr="00EE4E6E" w:rsidRDefault="00CF5BD4" w:rsidP="00CF5BD4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Неиспорченные «нормой»</w:t>
      </w:r>
    </w:p>
    <w:p w:rsidR="00EE4E6E" w:rsidRDefault="00CF5BD4" w:rsidP="00CF5B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5148649" cy="3437350"/>
            <wp:effectExtent l="0" t="0" r="0" b="0"/>
            <wp:docPr id="8" name="Рисунок 8" descr="173298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7329869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048" cy="343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E6E" w:rsidRDefault="00EE4E6E" w:rsidP="00CF5B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2A5B76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Первым открытием эксперимента, ныне – научным </w:t>
      </w:r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фактом о питании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детеи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стало то, что дети потребляют неравномерное количество калорий в течение суток, недели или месяца. В один из 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дней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они могут съесть 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двойную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дневную норму калорий, в 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другой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едва наберут и половину. 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 один из 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дней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калорийность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съеденного могла достигнуть нормы за счёт потребления небольшого количества продуктов с 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высокой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калорийной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ценностью, например, мяса или круп, в 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другой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– за счёт 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овощей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и фруктов, съеденных в большом объёме.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Ни один из 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стилей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питания маленьких испытуемых никак не соответствовал нормам питания, разработанным Институтом Педиатрии для их возраста, и ни одна диета не была похожа на другую.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Каждыи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ребёнок ел по-разному. Плевать эти маленькие </w:t>
      </w:r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негодяи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хотели на нормы питания. Они ели тушёную печень, запивая её молоком и заедая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парои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крутых яиц. На ночь. Они с удовольствием помещали кружок банана на картофель и с аппетитом по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глощали этот кошмар диетолога. 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Было обнаружено, что, по сравнению со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статистикои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других детских учреждений, участвовавшие в эксперименте дети, мало и редко болеют и переживают типичные для этого возраста мелкие неприятности со здоровьем. Запоры были неизвестны в этом детском саду. Не было обнаружено случаев рвоты или поноса. За время эксперимента вирусные инфекции типа гриппа, которыми заболевали дети, проходили с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невысокои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температурои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и длились не более 3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днеи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̆. Было отмечено, что, в период восстановления после инфекций дети поедали необычно много свежего мяса, молока и фруктов.</w:t>
      </w:r>
    </w:p>
    <w:p w:rsidR="002A5B76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Разумеется, участники эксперимента проходили регулярные и подробные медицинские обследования, которые выявляли повышение гемоглобина в крови до уровня нормы, нормализацию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уровнеи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кальция и фосфора, прекрасную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кальцификацию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детских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костеи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у тех, кто до начала эксперимента страдал от рахита, в некоторых случаях – в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запущеннои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форме. 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Самое поразительное, что дети набирали вес до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необходимои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по возрасту нормы, но не более того. Разумеется, в группе были более худые и более основательно сложенные участники, но ни истощения, ни ожирения замечено не было. </w:t>
      </w:r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Один из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врачеи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̆,</w:t>
      </w:r>
      <w:r w:rsidR="00CF5BD4" w:rsidRPr="00CF5BD4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участвовавших в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медицинскои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оценке участников, написал впоследствии статью в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авторитетныи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педиатрическии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журнал (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Brennemann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Psychologic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aspects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of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nutrition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in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childhood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J.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Pediatr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.,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Aug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1932, 1 (2): p. 152), назвав экспериментальную группу «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группои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наиболее </w:t>
      </w:r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здоровых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физически 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поведенчески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представителеи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человеческого вида», которых он когда-либо видел.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Позже был проведен целый ряд диетологических экспериментов с детьми, показавших исключительную способность "неиспорченного" нормами питания человеческого организма самостоятельно регулировать уровень и вид потребления пищи.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Тем не менее, наблюдая за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группои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детеи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̆, играющих во дворе, трудно не задаться вопросом, что от этого чудесного механизма остаётся к школьному возрасту. </w:t>
      </w:r>
    </w:p>
    <w:p w:rsidR="002A5B76" w:rsidRPr="00EE4E6E" w:rsidRDefault="00CF5BD4" w:rsidP="002A5B76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Откуда берутся толстые дети?</w:t>
      </w:r>
    </w:p>
    <w:p w:rsidR="00EE4E6E" w:rsidRDefault="00CF5BD4" w:rsidP="00CF5B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lastRenderedPageBreak/>
        <w:drawing>
          <wp:inline distT="0" distB="0" distL="0" distR="0">
            <wp:extent cx="4913019" cy="3265961"/>
            <wp:effectExtent l="0" t="0" r="1905" b="0"/>
            <wp:docPr id="7" name="Рисунок 7" descr="78818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881894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400" cy="326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E6E" w:rsidRDefault="00EE4E6E" w:rsidP="00CF5B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Почему в России 25% мальчиков и 20% девочек весят значительно больше нормы, и как с этим бороться? Количество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детеи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</w:t>
      </w:r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страдающих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ожирением, в России постоянно и угрожающе увеличивается. В этом смысле мы мало отличаемся от наших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европейских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 американских собратьев – такая тенденция наблюдается почти во всем мире. В настоящее время Россия занимает промежуточное положение между безусловными лидерами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этои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печальнои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статистики – Греции, США, Мексики, Италии и Великобритании, и абсолютными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аутсайдерами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– всеми азиатскими странами (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Япониеи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Корееи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Китаем),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Швейцариеи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Норвегий,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Польшеи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Чехиеи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̆.</w:t>
      </w:r>
    </w:p>
    <w:p w:rsidR="002A5B76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Вместе с тем, дети всё раньше начинают взвешиваться и пропускать завтраки, чтобы «не поправиться». Сегодня уже неудивительно обнаружить 9-10-летних девочек и даже мальчиков, обсуждающих диеты и способы не набрать вес. Диетические эксперименты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родителеи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тоже не остаются без внимания. </w:t>
      </w:r>
    </w:p>
    <w:p w:rsidR="00CF5BD4" w:rsidRDefault="00CF5BD4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="002A5B7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Психологи выделяют три типа пищевого поведения, неминуемо приводящих к перееданию, и, в конечном итоге, к лишнему весу и ожирению, это:</w:t>
      </w:r>
    </w:p>
    <w:p w:rsidR="002A5B76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CF5BD4" w:rsidRPr="00EE4E6E" w:rsidRDefault="00CF5BD4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1. </w:t>
      </w:r>
      <w:proofErr w:type="spellStart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Экстернальное</w:t>
      </w:r>
      <w:proofErr w:type="spellEnd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пищевое поведение. 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То есть, внешнее пищевое поведение, когда процесс питания запускается любыми внешними факторами (присутствие еды, ее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внешнии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вид, запах, поведение </w:t>
      </w:r>
      <w:proofErr w:type="gram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находящихся</w:t>
      </w:r>
      <w:proofErr w:type="gram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рядом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людеи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̆, еда «за компанию»), а не внутренними, т.е. ощущением голода и желанием его удовлетворить.</w:t>
      </w:r>
    </w:p>
    <w:p w:rsidR="00CF5BD4" w:rsidRPr="00EE4E6E" w:rsidRDefault="00CF5BD4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2. </w:t>
      </w:r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Ограничивающее (диетическое) пищевое поведение. 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Попросту говоря, это постоянные попытки находиться на диете и потребление недостаточного для имеющегося уровня метаболизма количества пищи, что в итоге в 90% случаев приводит к увеличению изначального веса – сброшенные в первые недели килограммы возвращаются не в одиночестве, они приводят с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собои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друзеи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̆.</w:t>
      </w:r>
    </w:p>
    <w:p w:rsidR="00CF5BD4" w:rsidRPr="00EE4E6E" w:rsidRDefault="00CF5BD4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3. </w:t>
      </w:r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Эмоциональное пищевое поведение. 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этом случае процесс питания является компенсаторным: человек ест, чтобы справиться с фрустрациями или сильными негативными эмоциями.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Для современных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детеи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характерно поведение первых двух типов и не слишком характерно третье.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Естественныи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механизм реагирования на стресс – временное исчезновение или значительное снижение аппетита у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детеи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чаще всего сохраняется. «Заедать» негативные эмоции привыкают, как правило, дети, для которых забота, любовь и еда стали синонимами. Так случается чаще всего у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детеи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переживших травмирующие события или понёсшие серьёзные утраты, в результате которых они </w:t>
      </w:r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оказались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лишены внимания и любви взрослых. В таких случаях, в первую очередь, следует обеспечить ребёнку профессиональную помощь специалистов, работающих с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травмои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или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утратои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– детских психологов и психотерапевтов. </w:t>
      </w:r>
    </w:p>
    <w:p w:rsidR="00CF5BD4" w:rsidRPr="00EE4E6E" w:rsidRDefault="00CF5BD4" w:rsidP="00CF5BD4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EE4E6E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Экстернализация</w:t>
      </w:r>
      <w:proofErr w:type="spellEnd"/>
      <w:r w:rsidRPr="00EE4E6E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пищевого поведения</w:t>
      </w:r>
    </w:p>
    <w:p w:rsidR="00EE4E6E" w:rsidRDefault="00CF5BD4" w:rsidP="00CF5B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4842556" cy="3226058"/>
            <wp:effectExtent l="0" t="0" r="0" b="0"/>
            <wp:docPr id="6" name="Рисунок 6" descr="17845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7845072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931" cy="322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E6E" w:rsidRDefault="00EE4E6E" w:rsidP="00CF5B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2A5B76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Как стало ясно из описанного эксперимента Дэвис, регуляция пищевого поведения – что именно есть, сколько и когда – в идеале должна быть полностью отдана ребёнку, то есть, осуществляться внутренне им самим. На деле мы постоянно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экстернализируем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пишевое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поведение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детеи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иными словами – выводим его управление во внешнюю сферу, чтобы нам, взрослым, было удобнее или потому, что мы считаем это правильным. 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Начинается это ещё в младенчестве: до сих пор педиатры часто рекомендуют «приучать» младенцев есть не тогда, когда они голодны, а когда это удобно матери – например, «в целях отучения </w:t>
      </w:r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от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ночных кормлений». Дальше – больше. Ребёнок растёт, и его поведение пытаются регулировать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едои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̆: «Будешь вести себя хорошо – получишь мороженое». Любопытно, что несколькими десятилетиями раньше, когда пищевое изобилие не было так велико,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детеи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вознаграждали объятиями, поцелуями, поглаживаниями. Сегодня конфета всё чаще заменяет поцелуй.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Ситуация усугубляется, когда под «вести себя хорошо» подразумевается «доесть суп». За еду ребёнка вознаграждают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едои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̆. В итоге дети отвыкают прислушиваться к сигналам тела, к ощущению голода и к потребностям в том или ином виде пище, и приучаются реагировать на внешние раздражители как на пусковые механизмы для того, чтобы начать есть.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Начатое родителями завершается с началом просмотра ТВ. В Нидерландах – стране </w:t>
      </w:r>
      <w:proofErr w:type="spellStart"/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чрезвычаи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̆но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маленькои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– ежегодно тратится около 40 миллионов евро на рекламу,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целевои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аудиториеи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которои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являются дети.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hyperlink r:id="rId12" w:tgtFrame="_blank" w:history="1">
        <w:r w:rsidR="00CF5BD4" w:rsidRPr="002A5B7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Согласно отчету Совета здравоохранения</w:t>
        </w:r>
      </w:hyperlink>
      <w:r w:rsidR="00CF5BD4" w:rsidRPr="002A5B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70% рекламного времени в детских передачах занимает реклама конфет,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сладостеи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шоколадных батончиков и сладких напитков. Согласно исследованию, проведенному в США, дети в результате просмотра рекламы формируют отчётливое предпочтение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калорийных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продуктов.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 школьных кафе, поликлиниках, центрах досуга появляются автоматы с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газировкои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и сладостями: в США около 80% бюджета многих школ формируют доходы, полученные от работы этих автоматов. Ребёнок с уже сформированным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экстернальным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пищевым поведением не сможет устоять перед соблазном, особенно под давлением группы сверстников, дружно отправляющихся в перемену за батончиками 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колои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̆.</w:t>
      </w:r>
    </w:p>
    <w:p w:rsidR="00CF5BD4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Как поступать в таких случаях? Полагаю, многие родители скажут: «Разумеется, запрещать!». Не тут-то было. </w:t>
      </w:r>
    </w:p>
    <w:p w:rsidR="002A5B76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CF5BD4" w:rsidRPr="00EE4E6E" w:rsidRDefault="00CF5BD4" w:rsidP="00CF5BD4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Сладость </w:t>
      </w:r>
      <w:proofErr w:type="gramStart"/>
      <w:r w:rsidRPr="00EE4E6E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запретного</w:t>
      </w:r>
      <w:proofErr w:type="gramEnd"/>
    </w:p>
    <w:p w:rsidR="00EE4E6E" w:rsidRDefault="00CF5BD4" w:rsidP="00CF5BD4">
      <w:pPr>
        <w:spacing w:after="0" w:line="270" w:lineRule="atLeast"/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5057012" cy="3390661"/>
            <wp:effectExtent l="0" t="0" r="0" b="635"/>
            <wp:docPr id="5" name="Рисунок 5" descr="9171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9171331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181" cy="339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E6E" w:rsidRDefault="00EE4E6E" w:rsidP="00CF5BD4">
      <w:pPr>
        <w:spacing w:after="0" w:line="270" w:lineRule="atLeast"/>
      </w:pPr>
    </w:p>
    <w:p w:rsidR="00CF5BD4" w:rsidRPr="00EE4E6E" w:rsidRDefault="002A5B76" w:rsidP="00CF5BD4">
      <w:pPr>
        <w:spacing w:after="0" w:line="270" w:lineRule="atLeast"/>
        <w:ind w:left="-567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hyperlink r:id="rId14" w:tgtFrame="_blank" w:history="1">
        <w:r w:rsidR="00CF5BD4" w:rsidRPr="002A5B7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Из эксперимента</w:t>
        </w:r>
      </w:hyperlink>
      <w:r w:rsidR="00CF5BD4" w:rsidRPr="002A5B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 </w:t>
      </w:r>
      <w:r w:rsidR="00CF5BD4" w:rsidRPr="002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роведенного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телекомпаниеи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BBC-2 для передачи «Вся правда о еде», стало очевидным, что дети склонны формировать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стойкое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предпочтение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запрещеннои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еды – она начинает казаться им невообразимо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вкуснои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̆.</w:t>
      </w:r>
    </w:p>
    <w:p w:rsidR="00CF5BD4" w:rsidRDefault="002A5B76" w:rsidP="00EE4E6E">
      <w:pPr>
        <w:spacing w:after="0" w:line="270" w:lineRule="atLeast"/>
        <w:ind w:left="-567"/>
        <w:jc w:val="both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 ходе эксперимента дети от 4 до 5 лет, которые изначально считали изюм и сушёное манго одинаково вкусными, через неделю отдавали явное предпочтение изюму, если на протяжении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этои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недели их доступ к изюму был искусственно ограничен. Сам эксперимент заключался в том, что во время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школьнои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перемены (в Англии дети начинают ходить в школу значительно раньше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российских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сверстников) в холле ставились миски с сушёными манго и изюмом. </w:t>
      </w:r>
      <w:r w:rsidR="00CF5BD4" w:rsidRPr="00CF5BD4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="00CF5BD4" w:rsidRPr="00CF5BD4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После первого сигнала свистка детям </w:t>
      </w:r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разрешалось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есть манго в течение 15 минут, а после того, как раздавался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второи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свисток, у них было ещё 5 минут на то, чтобы съесть изюм. Как бы маленькие участники эксперимента ни любили манго, спустя всего неделю, они переставали даже прикасаться к нему и вовсю бежали к мискам с изюмом, поедая его в больших количествах даже тогда, когда выставлялось особенно много мисок </w:t>
      </w:r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вожделённым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сухофруктом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  <w:r w:rsidR="00CF5BD4" w:rsidRPr="00CF5BD4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> </w:t>
      </w:r>
    </w:p>
    <w:p w:rsidR="002A5B76" w:rsidRPr="00CF5BD4" w:rsidRDefault="002A5B76" w:rsidP="00EE4E6E">
      <w:pPr>
        <w:spacing w:after="0" w:line="270" w:lineRule="atLeast"/>
        <w:ind w:left="-567"/>
        <w:jc w:val="both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CF5BD4" w:rsidRPr="00EE4E6E" w:rsidRDefault="00CF5BD4" w:rsidP="00CF5BD4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Свет </w:t>
      </w:r>
      <w:proofErr w:type="gramStart"/>
      <w:r w:rsidRPr="00EE4E6E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мои</w:t>
      </w:r>
      <w:proofErr w:type="gramEnd"/>
      <w:r w:rsidRPr="00EE4E6E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̆ зеркальце, скажи!</w:t>
      </w:r>
    </w:p>
    <w:p w:rsidR="00EE4E6E" w:rsidRDefault="00CF5BD4" w:rsidP="00CF5B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4959178" cy="3303750"/>
            <wp:effectExtent l="0" t="0" r="0" b="0"/>
            <wp:docPr id="4" name="Рисунок 4" descr="16614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6614053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562" cy="330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E6E" w:rsidRDefault="00EE4E6E" w:rsidP="00CF5B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Помимо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экстернализации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пищевых привычек, нельзя сбрасывать со счетов ещё один,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непрямои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фактор,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оказывающии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огромное влияние на пищевое поведение, особенно детское. Это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современныи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культурныи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стандарт красоты,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ориентированныи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разумеется, на взрослых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людеи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однако в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полнои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</w:t>
      </w:r>
      <w:r w:rsidR="00CF5BD4" w:rsidRPr="00CF5BD4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мере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воспринимаемыи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усваиваемыи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детьми.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proofErr w:type="spellStart"/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Нидерландскии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психолог, специалист по пищевому поведению взрослых 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детеи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Татьяна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ван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Стриен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предлагает термин «зеркальное тело» –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идеальныи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образ, «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срисованныи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̆» с журнальных картинок и рекламных образов, увидеть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которыи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отраженным в зеркале становится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нашеи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заветнои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неисполнимои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мечтои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̆. Наличие у человека, особенно подростка или ребёнка, «зеркального тела», означает, что своё собственное, реальное тело всегда будет восприниматься как «недоделанное», несовершенное, и навсегда останется источником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фрустрации и неудовольствия.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         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Полистайте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сборники сказок, которые мы читаем своим детям и обратите внимание на иллюстрации. Белоснежка и Золушка, Красная Шапочка и Царевна-Лебедь всегда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стройны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 полны изящества. Не отстают и современные источники: в эпосе о юном волшебнике Гарри Поттере, прочитанном миллионами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детеи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противныи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кузен Дадли –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избалованныи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толстяк. И даже в советском «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Мальчише-Кибальчише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»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Мальчиш-Плохиш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– это толстый мальчик, который «</w:t>
      </w:r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жрёт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 радуется». Толстые дети никогда не становятся героями детских книг, только антигероями.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итоге дети всё раньше усваивают, что то, что они видят в зеркале, требует исправления.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Для части девушек-подростков это формирует основу для развития анорексии. Но для абсолютного большинства это означает начало диетического поведения, что, в силу естественного сопротивления организма нахождению на диете, приводит к постоянным колебаниям веса – так называемому «эффекту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й</w:t>
      </w:r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о-и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̆о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». </w:t>
      </w:r>
    </w:p>
    <w:p w:rsidR="002A5B76" w:rsidRDefault="002A5B76" w:rsidP="00EE4E6E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CF5BD4" w:rsidRPr="00EE4E6E" w:rsidRDefault="00CF5BD4" w:rsidP="00EE4E6E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«Питающие матери» и «лишающие отцы»</w:t>
      </w:r>
    </w:p>
    <w:p w:rsidR="00EE4E6E" w:rsidRDefault="00CF5BD4" w:rsidP="00CF5B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4682432" cy="3159635"/>
            <wp:effectExtent l="0" t="0" r="4445" b="3175"/>
            <wp:docPr id="3" name="Рисунок 3" descr="145196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4519613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795" cy="31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Несмотря на то, что четверть мальчиков и пятая часть девочек в России намного тяжелее нормы, а быть толстым – непопулярно и для подростка – почти трагично, культ хорошего аппетита у ребёнка отнюдь не потерял актуальности. В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первыи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год жизни младенца его основным достоинством и предметом гордости является набор веса, а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самои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главнои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трагедиеи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порождающеи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у матери непрерывное чувство вины, является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недостаточныи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аппетит ребенка, не желающего есть прикорм в соответствии с указаниями ведущих педиатров. </w:t>
      </w:r>
    </w:p>
    <w:p w:rsidR="002A5B76" w:rsidRDefault="00CF5BD4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CF5BD4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="002A5B76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Что при этом происходит в семье? У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родителеи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растет уровень тревоги в связи с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едои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младенец эту тревогу прекрасно ощущает и отвергает объект тревоги – новую еду – с ещё большим энтузиазмом. Новая, взрослая еда – и без того огромное открытие для младенца первого года жизни. 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Столько неизведанных вкусов, запахов, цветов - нужно справиться со всем этим потоком информации, и сделать это ребёнок может только в собственном темпе. Однако родители не унимаются в соревновании за победу на конкурсе «накорми ребёнка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любои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ценои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̆». В ход идут песни, пляски, чтение сказок, кормление игрушек, просмотр мультфильмов, под которые младенец покорно открывает рот... И только, если задача «накормить ребёнка» решена, мама может выдохнуть и подумать о чём-то ещё. К сожалению, кормление через силу и против воли – куда более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распространенныи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вариант питания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детеи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в России, чем в других странах.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Что происходит в итоге? Ребёнок быстро усваивает, что еда – нечто невероятно важное, и чтобы быть хорошим – нужно есть. С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другои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стороны, необходимость есть много, зачастую больше, чем ребёнку на самом деле хочется, часто совсем не то, чего хочется, расстраивает регуляцию системы «голод – аппетит – еда».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Физиологическии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дефицит питательных веществ,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именуемыи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голодом, проявляется в наличии у ребёнка пищевого интереса и здорового аппетита,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которыи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он и должен удовлетворять, выбирая ту еду, которая ему интуитивно кажется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привлекательнои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̆. Однако в реальности чаще всего всё происходит совсем не так.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Если полнота ребенка, истинная или мнимая, является предметом тревоги знакомых,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друзеи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или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врачеи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и травмирует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родителеи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̆, курс нередко меняется на прямо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противоположныи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̆. Ребёнка сажают на диету, попросту запрещая </w:t>
      </w:r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ему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есть всё то, от чего риск поправиться возрастает, и что обычно мило детскому сердцу – мучное, сладкое, жареное. Интересно, что зачастую больше обеспокоенности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фигурои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девочки проявляют отцы, чем матери, они же склонны к более жёстким мерам по "пресечению" нежелательного пищевого поведения, чаще высмеивают или критикуют «разожравшуюся» </w:t>
      </w:r>
      <w:proofErr w:type="spellStart"/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лентяи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̆ку-дочь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или располневшего сына.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И та, и другая стратегия в итоге приводят только к одному результату: у ребёнка развивается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расстройство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пищевого поведения, которое он в качестве «наследства» забирает с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собои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во взрослую жизнь. На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сегодняшнии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день специалисты по пищевому поведению наиболее важным фактором</w:t>
      </w:r>
      <w:r w:rsidR="00CF5BD4" w:rsidRPr="00CF5BD4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развития его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расстройства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называют пребывание на диете в подростковом или детском возрасте и негативное отношение к размерам или весу ребёнка со стороны членов семьи и значимых взрослых.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Безусловно, негативное отношение взрослых – есть </w:t>
      </w:r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ни что иное, как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проявление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сильнои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тревоги, что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полныи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ребёнок окажется непопулярным, не сможет завоевать авторитет среди сверстников и не сумеет завести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друзеи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̆. Тревога эта чаще всего является проявлением скрытого собственного негативного отношения к толстякам, а зачастую – и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скрытои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неудовлетворенности собственным телом. Сталкиваясь с негативным отношением к себе в семье, ребёнок утрачивает уверенность, ведёт себя в социальных ситуациях более робко, и с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большеи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вероятностью становится объектом насмешек.</w:t>
      </w:r>
    </w:p>
    <w:p w:rsidR="00CF5BD4" w:rsidRPr="00EE4E6E" w:rsidRDefault="002A5B76" w:rsidP="00EE4E6E">
      <w:pPr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Наверняка всем встречались обаятельные, уверенные в себе полные люди. Их полнота, как правило, никогда не была предметом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беспокойства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или повышенного внимания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родителеи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̆, а воспринималась как часть их натуры. Таким людям значительно легче в социуме. </w:t>
      </w:r>
    </w:p>
    <w:p w:rsidR="00CF5BD4" w:rsidRPr="00EE4E6E" w:rsidRDefault="00CF5BD4" w:rsidP="00CF5BD4">
      <w:pPr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Что нам делать с толстым ребёнком?</w:t>
      </w:r>
    </w:p>
    <w:p w:rsidR="00EE4E6E" w:rsidRDefault="00CF5BD4" w:rsidP="00CF5B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>
        <w:rPr>
          <w:rFonts w:ascii="PTSansRegular" w:eastAsia="Times New Roman" w:hAnsi="PTSansRegular" w:cs="Times New Roman"/>
          <w:noProof/>
          <w:color w:val="424242"/>
          <w:sz w:val="21"/>
          <w:szCs w:val="21"/>
          <w:lang w:eastAsia="ru-RU"/>
        </w:rPr>
        <w:drawing>
          <wp:inline distT="0" distB="0" distL="0" distR="0">
            <wp:extent cx="4582877" cy="3053063"/>
            <wp:effectExtent l="0" t="0" r="8255" b="0"/>
            <wp:docPr id="1" name="Рисунок 1" descr="76662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7666216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232" cy="30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E6E" w:rsidRDefault="00EE4E6E" w:rsidP="00CF5B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CF5BD4" w:rsidRPr="00EE4E6E" w:rsidRDefault="00CF5BD4" w:rsidP="00EE4E6E">
      <w:pPr>
        <w:spacing w:after="0" w:line="270" w:lineRule="atLeast"/>
        <w:ind w:left="-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gram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Самые важные рекомендации уже прозвучали: даже если вес ребёнка выше нормы, ни в коем случае нельзя сажать его на ограничивающую диету (это приведёт не только к развитию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расстройств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пишевого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поведения, но и к разладу в семье, ибо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голодныи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ребёнок будет лгать и прятать куски в укромных уголках, чтобы съесть, когда никто не видит, а также экономить и даже воровать</w:t>
      </w:r>
      <w:proofErr w:type="gram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деньги, чтобы купить запретные сладости или чипсы). </w:t>
      </w:r>
    </w:p>
    <w:p w:rsidR="00CF5BD4" w:rsidRPr="00CF5BD4" w:rsidRDefault="00CF5BD4" w:rsidP="00CF5BD4">
      <w:pPr>
        <w:spacing w:after="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CF5BD4" w:rsidRPr="00EE4E6E" w:rsidRDefault="00CF5BD4" w:rsidP="00CF5BD4">
      <w:pPr>
        <w:spacing w:before="100" w:beforeAutospacing="1" w:after="100" w:afterAutospacing="1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u w:val="single"/>
          <w:lang w:eastAsia="ru-RU"/>
        </w:rPr>
        <w:t>Как же вести себя родителям?</w:t>
      </w:r>
    </w:p>
    <w:p w:rsidR="00CF5BD4" w:rsidRPr="00EE4E6E" w:rsidRDefault="00CF5BD4" w:rsidP="00EE4E6E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1. </w:t>
      </w:r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Выясните, </w:t>
      </w:r>
      <w:proofErr w:type="spellStart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какои</w:t>
      </w:r>
      <w:proofErr w:type="spellEnd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̆ тип пищевого поведения </w:t>
      </w:r>
      <w:proofErr w:type="spellStart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свойственен</w:t>
      </w:r>
      <w:proofErr w:type="spellEnd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вашему ребёнку – </w:t>
      </w:r>
      <w:proofErr w:type="spellStart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экстернальное</w:t>
      </w:r>
      <w:proofErr w:type="spellEnd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, </w:t>
      </w:r>
      <w:proofErr w:type="gramStart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ограничивающее</w:t>
      </w:r>
      <w:proofErr w:type="gramEnd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или эмоциональное.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 Сделать это можно, обратившись к психологу – специалисту по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расстройствам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пищевого поведения, чтобы провести диагностику с помощью NVE-K,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детскои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версии нидерландского опросника пищевого поведения. </w:t>
      </w:r>
      <w:proofErr w:type="gram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Но даже если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такои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специалист вам недоступен, ничего страшного: для внимательного родителя не составит труда заметить, ест ли ребёнок в моменты, когда он расстроен, чтобы утешиться и развеселиться, соблазняет ли его пища своим видом, когда он не голоден, пытается ли он ограничивать порции или вовсе отказываться от тех или иных приёмов пищи?</w:t>
      </w:r>
      <w:proofErr w:type="gramEnd"/>
    </w:p>
    <w:p w:rsidR="00CF5BD4" w:rsidRPr="00EE4E6E" w:rsidRDefault="00CF5BD4" w:rsidP="00EE4E6E">
      <w:pPr>
        <w:spacing w:after="0" w:line="270" w:lineRule="atLeast"/>
        <w:ind w:left="-85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2. </w:t>
      </w:r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Не </w:t>
      </w:r>
      <w:proofErr w:type="spellStart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впадайте</w:t>
      </w:r>
      <w:proofErr w:type="spellEnd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в панику раньше времени. 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Лишнии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вес и ожирение могут восприниматься как проблема с 10 лет, до этого возраста возможны какие угодно колебания веса активно растущего человека. Если ребёнок миновал возраст 10 лет, и все ещё остается полноватым, стоит показать его эндокринологу для обследования. Если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значительныи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лишнии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вес сохраняется после 15 лет, шанс, что, повзрослев, ребёнок будет полным, достаточно высок.</w:t>
      </w:r>
    </w:p>
    <w:p w:rsidR="00CF5BD4" w:rsidRPr="00EE4E6E" w:rsidRDefault="00CF5BD4" w:rsidP="00EE4E6E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3. </w:t>
      </w:r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Поговорите с ребёнком откровенно. 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Полнота не является ответственностью ребёнка, полнота ребёнка – это одно из </w:t>
      </w:r>
      <w:proofErr w:type="gram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проявлении</w:t>
      </w:r>
      <w:proofErr w:type="gram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семейнои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динамики, следствие сочетания генетических факторов и культуры питания в семье.</w:t>
      </w:r>
    </w:p>
    <w:p w:rsidR="00CF5BD4" w:rsidRPr="00EE4E6E" w:rsidRDefault="00CF5BD4" w:rsidP="00EE4E6E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Лишний вес – это не проблема ребёнка, это проблема семьи в целом, и изменения поведения и привычек также должны быть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семейными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. Попытки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родителеи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представить полного ребёнка как «проблемного» и «лечить» исключительно его, обычно обречены на провал. Даже если вы, в отличие от вашего ребёнка,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стройны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как Артемида и Аполлон –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пересматривайте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рацион семьи в целом, выходите на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семейные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пробежки или прогулки. Таким образом, ребёнок не будет чувствовать себя виноватым в том, что он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толстыи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̆, риск, что он будет сопротивляться изменениям, обращённым лично на него, снизится, а – самое главное – ребёнок ощутит вашу поддержку и готовность за него вступиться.</w:t>
      </w:r>
    </w:p>
    <w:p w:rsidR="00CF5BD4" w:rsidRPr="00EE4E6E" w:rsidRDefault="00CF5BD4" w:rsidP="00EE4E6E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4. </w:t>
      </w:r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Не </w:t>
      </w:r>
      <w:proofErr w:type="spellStart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награждайте</w:t>
      </w:r>
      <w:proofErr w:type="spellEnd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</w:t>
      </w:r>
      <w:proofErr w:type="spellStart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едои</w:t>
      </w:r>
      <w:proofErr w:type="spellEnd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̆. 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Упал ребёнок и ушибся, расстроен он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ссорои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с другом или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неважнои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оценкои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– никогда не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пытайтесь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его утешить «вкусненьким». Именно так ребёнок учится смешивать утешение и еду, именно это – путь к эмоциональному перееданию во взрослом возрасте.</w:t>
      </w:r>
    </w:p>
    <w:p w:rsidR="00CF5BD4" w:rsidRPr="00EE4E6E" w:rsidRDefault="00CF5BD4" w:rsidP="00EE4E6E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5. </w:t>
      </w:r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Не </w:t>
      </w:r>
      <w:proofErr w:type="spellStart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запрещайте</w:t>
      </w:r>
      <w:proofErr w:type="spellEnd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. 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Запреты на тот или иной продукт бесполезны. И ещё раз – </w:t>
      </w:r>
      <w:proofErr w:type="gram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бесполезны</w:t>
      </w:r>
      <w:proofErr w:type="gram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. Как бы вы ни внушали ребёнку, что кола или </w:t>
      </w:r>
      <w:proofErr w:type="gram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картошка-фри</w:t>
      </w:r>
      <w:proofErr w:type="gram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- отвратительная комбинация вредных веществ и калорий –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единственныи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эффект, которого вы добьётесь – вредная еда станет ещё привлекательнее. Смиритесь с тем, что ребёнок время от времени </w:t>
      </w:r>
      <w:proofErr w:type="gram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будет</w:t>
      </w:r>
      <w:proofErr w:type="gram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есть вредную еду. Не ворчите по этому поводу. Лучше пару раз в месяц есть вредное у вас на глазах, чем, </w:t>
      </w:r>
      <w:proofErr w:type="gram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дорвавшись</w:t>
      </w:r>
      <w:proofErr w:type="gram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до «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неправильнои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̆» еды вне родительского контроля, объедаться ею до тошноты ежедневно.</w:t>
      </w:r>
    </w:p>
    <w:p w:rsidR="00CF5BD4" w:rsidRPr="00EE4E6E" w:rsidRDefault="00CF5BD4" w:rsidP="00EE4E6E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6. </w:t>
      </w:r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Держите дома «здоровое» соотношение </w:t>
      </w:r>
      <w:proofErr w:type="spellStart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вреднои</w:t>
      </w:r>
      <w:proofErr w:type="spellEnd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̆ и </w:t>
      </w:r>
      <w:proofErr w:type="spellStart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полезнои</w:t>
      </w:r>
      <w:proofErr w:type="spellEnd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̆ еды. 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Если ребёнок –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экстернальныи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едок, держать дома большое количество той еды,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которои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он обычно переедает, неразумно. Выясните, что именно нравится вашему ребёнку. Сладкое? Наполните дом фруктами, сухофруктами,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делайте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вместе «полезные» конфеты из сухофруктов, и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добавляйте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к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вашеи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обычнои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продуктовои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корзине на неделю примерно 10-15% конфет или пирожных, любимых ребёнком. Не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контролируйте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–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разрешайте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съесть эти пирожные или конфеты тогда, когда ребёнок сам решит и захочет, но не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покупайте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больше до следующего похода в магазин за продуктами.</w:t>
      </w:r>
    </w:p>
    <w:p w:rsidR="00CF5BD4" w:rsidRPr="00EE4E6E" w:rsidRDefault="00CF5BD4" w:rsidP="00EE4E6E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7. </w:t>
      </w:r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Не </w:t>
      </w:r>
      <w:proofErr w:type="spellStart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забывайте</w:t>
      </w:r>
      <w:proofErr w:type="spellEnd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подавать пример. 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Если вам удаётся сохранять стройность, потому что вы с утра до вечера глушите кофе под сигарету, неразумно ожидать, что ребёнок будет с наслаждением грызть яблоки. Покажите ребёнку, что фрукты на десерт могут быть вкусными, и что вы тоже не прочь утолить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небольшои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голод фруктовым салатом или авокадо.</w:t>
      </w:r>
    </w:p>
    <w:p w:rsidR="00CF5BD4" w:rsidRPr="00EE4E6E" w:rsidRDefault="00CF5BD4" w:rsidP="00EE4E6E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8. </w:t>
      </w:r>
      <w:proofErr w:type="spellStart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Подключайте</w:t>
      </w:r>
      <w:proofErr w:type="spellEnd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старших </w:t>
      </w:r>
      <w:proofErr w:type="spellStart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детеи</w:t>
      </w:r>
      <w:proofErr w:type="spellEnd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̆. </w:t>
      </w:r>
      <w:hyperlink r:id="rId18" w:tgtFrame="_blank" w:history="1">
        <w:r w:rsidRPr="00EE4E6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 одном известном психологическом эксперименте</w:t>
        </w:r>
      </w:hyperlink>
      <w:r w:rsidRPr="00EE4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маленькии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Айзек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начал есть ненавистную до сих пор брокколи после того, как несколько более взрослых мальчиков с аппетитом уплетали её в присутствии мальчика и нахваливали. С тех пор этот метод активно используется для лечения необъяснимых пищевых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аверзии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(отказа </w:t>
      </w:r>
      <w:proofErr w:type="gram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без</w:t>
      </w:r>
      <w:proofErr w:type="gram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очевидных оснований есть определенную еду) у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детеи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̆.</w:t>
      </w:r>
    </w:p>
    <w:p w:rsidR="00CF5BD4" w:rsidRPr="00EE4E6E" w:rsidRDefault="00CF5BD4" w:rsidP="00EE4E6E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9. </w:t>
      </w:r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Не </w:t>
      </w:r>
      <w:proofErr w:type="spellStart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делайте</w:t>
      </w:r>
      <w:proofErr w:type="spellEnd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выбор </w:t>
      </w:r>
      <w:proofErr w:type="gramStart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чрезмерным</w:t>
      </w:r>
      <w:proofErr w:type="gramEnd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. 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Если ребёнок слишком мало весит, то, чем больше выбор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предлагаемои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еды, тем полноценнее и обильнее будет его рацион. Если ребёнок –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экстернальныи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едок, то выбор еды должен быть ограниченным, чтобы не провоцировать переедание.</w:t>
      </w:r>
    </w:p>
    <w:p w:rsidR="00CF5BD4" w:rsidRPr="00EE4E6E" w:rsidRDefault="00CF5BD4" w:rsidP="00EE4E6E">
      <w:pPr>
        <w:spacing w:after="0"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10. </w:t>
      </w:r>
      <w:proofErr w:type="spellStart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Принимайте</w:t>
      </w:r>
      <w:proofErr w:type="spellEnd"/>
      <w:r w:rsidRPr="00EE4E6E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своего ребёнка в любом весе. </w:t>
      </w:r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Даже детям с экстремальным ожирением удавалось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пройти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через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непростои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период лечения с минимальными психологическими потерями, если у них была абсолютная поддержка и безусловное принятие со стороны взрослых. Некоторым удавалось вылечиться и снизить вес в детском возрасте, некоторые сумели это сделать только во взрослом возрасте, а есть и такие, кто остался полным на всю жизнь, но это не помешало им получить образование, создать семью и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найти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работу. Критика и отвержение полного ребёнка, а также сожаление и неудовлетворенность таким «неудачником» приведут лишь к формированию у ребёнка депрессивных или тревожных </w:t>
      </w:r>
      <w:proofErr w:type="spellStart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расстройств</w:t>
      </w:r>
      <w:proofErr w:type="spellEnd"/>
      <w:r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разрушению вашего с ним контакта и усугублению уже имеющихся нарушений пищевого поведения.</w:t>
      </w:r>
    </w:p>
    <w:p w:rsidR="00444557" w:rsidRPr="00EE4E6E" w:rsidRDefault="002A5B76" w:rsidP="00EE4E6E">
      <w:pPr>
        <w:spacing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         </w:t>
      </w:r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И не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забывайте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, что полнота – есть следствие психологического состояния в гораздо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большеи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степени, нежели  результат определённого стиля питания или образа жизни. Прежде чем вести ребёнка к диетологу или </w:t>
      </w:r>
      <w:proofErr w:type="gram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фитнес-тренеру</w:t>
      </w:r>
      <w:proofErr w:type="gram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, сходите с ним на консультацию к </w:t>
      </w:r>
      <w:proofErr w:type="spellStart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семейному</w:t>
      </w:r>
      <w:proofErr w:type="spellEnd"/>
      <w:r w:rsidR="00CF5BD4" w:rsidRPr="00EE4E6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психолог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у.</w:t>
      </w:r>
      <w:bookmarkStart w:id="0" w:name="_GoBack"/>
      <w:bookmarkEnd w:id="0"/>
    </w:p>
    <w:sectPr w:rsidR="00444557" w:rsidRPr="00EE4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BeauSansProSemiBoldRegular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BD4"/>
    <w:rsid w:val="002A5B76"/>
    <w:rsid w:val="00444557"/>
    <w:rsid w:val="00CF5BD4"/>
    <w:rsid w:val="00EE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5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F5B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F5B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F5B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B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5B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5B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5B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F5BD4"/>
    <w:rPr>
      <w:color w:val="0000FF"/>
      <w:u w:val="single"/>
    </w:rPr>
  </w:style>
  <w:style w:type="character" w:customStyle="1" w:styleId="11">
    <w:name w:val="Дата1"/>
    <w:basedOn w:val="a0"/>
    <w:rsid w:val="00CF5BD4"/>
  </w:style>
  <w:style w:type="paragraph" w:styleId="a4">
    <w:name w:val="Normal (Web)"/>
    <w:basedOn w:val="a"/>
    <w:uiPriority w:val="99"/>
    <w:semiHidden/>
    <w:unhideWhenUsed/>
    <w:rsid w:val="00CF5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5BD4"/>
  </w:style>
  <w:style w:type="paragraph" w:customStyle="1" w:styleId="intro">
    <w:name w:val="intro"/>
    <w:basedOn w:val="a"/>
    <w:rsid w:val="00CF5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CF5BD4"/>
  </w:style>
  <w:style w:type="paragraph" w:styleId="a5">
    <w:name w:val="Balloon Text"/>
    <w:basedOn w:val="a"/>
    <w:link w:val="a6"/>
    <w:uiPriority w:val="99"/>
    <w:semiHidden/>
    <w:unhideWhenUsed/>
    <w:rsid w:val="00CF5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5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5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F5B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F5B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F5B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B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5B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5B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5B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F5BD4"/>
    <w:rPr>
      <w:color w:val="0000FF"/>
      <w:u w:val="single"/>
    </w:rPr>
  </w:style>
  <w:style w:type="character" w:customStyle="1" w:styleId="11">
    <w:name w:val="Дата1"/>
    <w:basedOn w:val="a0"/>
    <w:rsid w:val="00CF5BD4"/>
  </w:style>
  <w:style w:type="paragraph" w:styleId="a4">
    <w:name w:val="Normal (Web)"/>
    <w:basedOn w:val="a"/>
    <w:uiPriority w:val="99"/>
    <w:semiHidden/>
    <w:unhideWhenUsed/>
    <w:rsid w:val="00CF5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5BD4"/>
  </w:style>
  <w:style w:type="paragraph" w:customStyle="1" w:styleId="intro">
    <w:name w:val="intro"/>
    <w:basedOn w:val="a"/>
    <w:rsid w:val="00CF5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CF5BD4"/>
  </w:style>
  <w:style w:type="paragraph" w:styleId="a5">
    <w:name w:val="Balloon Text"/>
    <w:basedOn w:val="a"/>
    <w:link w:val="a6"/>
    <w:uiPriority w:val="99"/>
    <w:semiHidden/>
    <w:unhideWhenUsed/>
    <w:rsid w:val="00CF5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5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0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8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63500">
              <w:marLeft w:val="0"/>
              <w:marRight w:val="3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http://letidor.ru/go.php?url=http://www.bbc.co.uk/sn/humanbody/truthaboutfood/kids/neophobia.s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letidor.ru/go.php?url=https://www.foodwatch.nl/onze_campagnes/kindermarketing/e45722/FW_Kindermarketing_rapport_onverantwoord_ongereguleerd.pdf" TargetMode="External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letidor.ru/profile/23201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letidor.ru/go.php?url=http://www.bbc.co.uk/sn/humanbody/truthaboutfood/kids/forbiddingfoods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4067</Words>
  <Characters>23187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2015-01-07T15:40:00Z</dcterms:created>
  <dcterms:modified xsi:type="dcterms:W3CDTF">2015-01-10T14:23:00Z</dcterms:modified>
</cp:coreProperties>
</file>