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A93" w:rsidRPr="00D54A93" w:rsidRDefault="00D54A93" w:rsidP="00D54A93">
      <w:pPr>
        <w:spacing w:after="150" w:line="240" w:lineRule="auto"/>
        <w:outlineLvl w:val="0"/>
        <w:rPr>
          <w:rFonts w:ascii="PFBeauSansProSemiBoldRegular" w:eastAsia="Times New Roman" w:hAnsi="PFBeauSansProSemiBoldRegular" w:cs="Times New Roman"/>
          <w:color w:val="424242"/>
          <w:kern w:val="36"/>
          <w:sz w:val="42"/>
          <w:szCs w:val="42"/>
          <w:lang w:eastAsia="ru-RU"/>
        </w:rPr>
      </w:pPr>
      <w:r w:rsidRPr="00D54A93">
        <w:rPr>
          <w:rFonts w:ascii="PFBeauSansProSemiBoldRegular" w:eastAsia="Times New Roman" w:hAnsi="PFBeauSansProSemiBoldRegular" w:cs="Times New Roman"/>
          <w:color w:val="424242"/>
          <w:kern w:val="36"/>
          <w:sz w:val="42"/>
          <w:szCs w:val="42"/>
          <w:lang w:eastAsia="ru-RU"/>
        </w:rPr>
        <w:t>Родительские ловушки: между "можно" и "нельзя"</w:t>
      </w:r>
    </w:p>
    <w:p w:rsidR="00D54A93" w:rsidRPr="00D54A93" w:rsidRDefault="005A439F" w:rsidP="00D54A93">
      <w:pPr>
        <w:spacing w:after="0" w:line="252" w:lineRule="atLeast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  <w:hyperlink r:id="rId5" w:history="1">
        <w:r w:rsidR="00D54A93" w:rsidRPr="00D54A93">
          <w:rPr>
            <w:rFonts w:ascii="PTSansRegular" w:eastAsia="Times New Roman" w:hAnsi="PTSansRegular" w:cs="Times New Roman"/>
            <w:color w:val="00A5DE"/>
            <w:sz w:val="21"/>
            <w:szCs w:val="21"/>
            <w:u w:val="single"/>
            <w:lang w:eastAsia="ru-RU"/>
          </w:rPr>
          <w:t xml:space="preserve">Дима </w:t>
        </w:r>
        <w:proofErr w:type="spellStart"/>
        <w:r w:rsidR="00D54A93" w:rsidRPr="00D54A93">
          <w:rPr>
            <w:rFonts w:ascii="PTSansRegular" w:eastAsia="Times New Roman" w:hAnsi="PTSansRegular" w:cs="Times New Roman"/>
            <w:color w:val="00A5DE"/>
            <w:sz w:val="21"/>
            <w:szCs w:val="21"/>
            <w:u w:val="single"/>
            <w:lang w:eastAsia="ru-RU"/>
          </w:rPr>
          <w:t>Зицер</w:t>
        </w:r>
        <w:proofErr w:type="spellEnd"/>
      </w:hyperlink>
      <w:r w:rsidR="00D54A93" w:rsidRPr="00D54A93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t xml:space="preserve"> </w:t>
      </w:r>
      <w:r>
        <w:rPr>
          <w:rFonts w:ascii="PTSansRegular" w:eastAsia="Times New Roman" w:hAnsi="PTSansRegular" w:cs="Times New Roman"/>
          <w:i/>
          <w:iCs/>
          <w:color w:val="949494"/>
          <w:sz w:val="17"/>
          <w:szCs w:val="17"/>
          <w:lang w:eastAsia="ru-RU"/>
        </w:rPr>
        <w:t xml:space="preserve">    </w:t>
      </w:r>
    </w:p>
    <w:p w:rsidR="00D54A93" w:rsidRPr="00D54A93" w:rsidRDefault="00D54A93" w:rsidP="00D54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15257" cy="3399206"/>
            <wp:effectExtent l="0" t="0" r="9525" b="0"/>
            <wp:docPr id="2" name="Рисунок 2" descr="Родительские ловушки: между &quot;можно&quot; и &quot;нельзя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дительские ловушки: между &quot;можно&quot; и &quot;нельзя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5560" cy="339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A439F" w:rsidRDefault="005A439F" w:rsidP="00D54A93">
      <w:pPr>
        <w:spacing w:after="0" w:line="270" w:lineRule="atLeast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</w:p>
    <w:p w:rsidR="00D54A93" w:rsidRPr="005A439F" w:rsidRDefault="00D54A93" w:rsidP="005A439F">
      <w:pPr>
        <w:spacing w:after="0" w:line="270" w:lineRule="atLeast"/>
        <w:ind w:left="-99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A439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Что это мы все про детей, да про детей! Давайте немного и про родителей. Тем более</w:t>
      </w:r>
      <w:proofErr w:type="gramStart"/>
      <w:r w:rsidRPr="005A439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</w:t>
      </w:r>
      <w:proofErr w:type="gramEnd"/>
      <w:r w:rsidRPr="005A439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что некоторые из уважаемых читателей так прямо и заявляют: «Что это вы все время на их стороне? А о нас кто подумает? Адмирал Иван Федорович Крузенштерн?!» (с) А и правда – давайте!</w:t>
      </w:r>
    </w:p>
    <w:p w:rsidR="00D54A93" w:rsidRPr="005A439F" w:rsidRDefault="00D54A93" w:rsidP="005A439F">
      <w:pPr>
        <w:spacing w:after="0" w:line="270" w:lineRule="atLeast"/>
        <w:ind w:left="-99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A439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Тем более</w:t>
      </w:r>
      <w:proofErr w:type="gramStart"/>
      <w:r w:rsidRPr="005A439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</w:t>
      </w:r>
      <w:proofErr w:type="gramEnd"/>
      <w:r w:rsidRPr="005A439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что тема разрешений и запретов почти целиком «родительская». Это ведь мы страдаем и пытаемся решить, что можно и чего нельзя, это мы мучаемся вопросами, кто прав – соседка, бабушка или умная книжка, советуя тот или иной метод; это мы ругаем себя время от времени за излишнюю строгость или, напротив, за временную слабость…</w:t>
      </w:r>
    </w:p>
    <w:p w:rsidR="00D54A93" w:rsidRPr="005A439F" w:rsidRDefault="00D54A93" w:rsidP="005A439F">
      <w:pPr>
        <w:spacing w:after="0" w:line="270" w:lineRule="atLeast"/>
        <w:ind w:left="-99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A439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 самом деле, чем мы руководствуемся, отвечая на простой вопрос «а можно мороженое?» Понятно, что готовый ответ на поверхности: если речь о мороженом до обеда – это одно, а если после – дело другое. Ох, не уверен я</w:t>
      </w:r>
      <w:proofErr w:type="gramStart"/>
      <w:r w:rsidRPr="005A439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… М</w:t>
      </w:r>
      <w:proofErr w:type="gramEnd"/>
      <w:r w:rsidRPr="005A439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ного раз мне приходилось наблюдать, как родители, отвечая на подобные простые вопросы из приятных, милых, открытых людей превращаются на глазах в машину по воспитанию. Мне кажется, процесс устроен примерно так: вот жил я, не </w:t>
      </w:r>
      <w:proofErr w:type="gramStart"/>
      <w:r w:rsidRPr="005A439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тужил</w:t>
      </w:r>
      <w:proofErr w:type="gramEnd"/>
      <w:r w:rsidRPr="005A439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 все было спокойно, и вдруг возникает ситуация, которая требует от меня – родителя – дикой мобилизации. </w:t>
      </w:r>
    </w:p>
    <w:p w:rsidR="00D54A93" w:rsidRPr="005A439F" w:rsidRDefault="00D54A93" w:rsidP="005A439F">
      <w:pPr>
        <w:spacing w:after="0" w:line="270" w:lineRule="atLeast"/>
        <w:ind w:left="-99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A439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Моя родительская ответственность подскакивает, подобно адреналину в крови (или вместе с ним), я резко обретаю функцию – я должен решить! В этот момент множество простых человеческих желаний, понятий, слабостей отходит на второй план. Напряжение нарастает, за секунду в моей голове проносятся все «за и против», я оказываюсь в дичайшем стрессе. И вот в этом непростом состоянии мне и приходится давать ответ. Шансы на то, что этот ответ будет верным, как вы понимаете, 50 на 50. Да и какой из них, интересно, является верным?..</w:t>
      </w:r>
    </w:p>
    <w:p w:rsidR="00D54A93" w:rsidRPr="005A439F" w:rsidRDefault="00D54A93" w:rsidP="005A439F">
      <w:pPr>
        <w:spacing w:after="0" w:line="270" w:lineRule="atLeast"/>
        <w:ind w:left="-99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A439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>Родительский стресс возникает незаметно для нас и так же незаметно «рулит» ситуацией. Просто понаблюдайте сами, как это происходит – не знаю родителей, которым это неведомо. Получается, что мы постепенно загоняем самих себя в угол и в этом самом углу и начинается процесс разрушения отношений. Чего, собственно говоря, нельзя детям? Нельзя совать пальцы в розетку? Нельзя промочить ноги? Получать двойки? Ругаться матом? Есть сладкое</w:t>
      </w:r>
      <w:proofErr w:type="gramStart"/>
      <w:r w:rsidRPr="005A439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?... </w:t>
      </w:r>
      <w:proofErr w:type="gramEnd"/>
      <w:r w:rsidRPr="005A439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Потому что…. Что? Что, собственно, произойдет, если человек промочит ноги? А ничего не произойдет. Можно промочить ноги! Особенно, если знаешь, как сушить носки. А можно ходить зимой без шапки? Конечно, особенно, если сам понимаешь, когда тебе холодно (не мама говорит, а сам!) Можно кричать в общественном транспорте? Еще как! А зачем, кстати? (ведь этот вопрос можно задать, он </w:t>
      </w:r>
      <w:proofErr w:type="spellStart"/>
      <w:r w:rsidRPr="005A439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оооочень</w:t>
      </w:r>
      <w:proofErr w:type="spellEnd"/>
      <w:r w:rsidRPr="005A439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интересный) Можно поздно ложиться спать? А почему бы и нет, если я умею понимать, когда действительно – пора.</w:t>
      </w:r>
    </w:p>
    <w:p w:rsidR="00D54A93" w:rsidRPr="005A439F" w:rsidRDefault="00D54A93" w:rsidP="005A439F">
      <w:pPr>
        <w:spacing w:after="0" w:line="270" w:lineRule="atLeast"/>
        <w:ind w:left="-99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A439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Как поймать нам, родителям, этот момент, когда привычки, модели, собственное детство, общество толкают нас в вечную зависимость, которая похуже алкоголя и никотина? Ведь очередная родительская ловушка заключается в том, что вводя систему «</w:t>
      </w:r>
      <w:proofErr w:type="gramStart"/>
      <w:r w:rsidRPr="005A439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можно-нельзя</w:t>
      </w:r>
      <w:proofErr w:type="gramEnd"/>
      <w:r w:rsidRPr="005A439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», мы лишаем свободы – нет, не детей – самих себя! Ведь уже и мороженое спокойно не съесть, не побеситься всласть, не поваляться на диване бездумно.</w:t>
      </w:r>
    </w:p>
    <w:p w:rsidR="00D54A93" w:rsidRPr="005A439F" w:rsidRDefault="00D54A93" w:rsidP="005A439F">
      <w:pPr>
        <w:spacing w:after="0" w:line="270" w:lineRule="atLeast"/>
        <w:ind w:left="-99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A439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Ну а теперь об альтернативах. Мне кажется, проще всего в принципе не создавать систему координат «</w:t>
      </w:r>
      <w:proofErr w:type="gramStart"/>
      <w:r w:rsidRPr="005A439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можно-нельзя</w:t>
      </w:r>
      <w:proofErr w:type="gramEnd"/>
      <w:r w:rsidRPr="005A439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». Мы ведь все живые, человечные, разносторонние, у нас возникают разные желания, мы оказываемся в разных ситуациях, в которых «</w:t>
      </w:r>
      <w:proofErr w:type="gramStart"/>
      <w:r w:rsidRPr="005A439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можно-нельзя</w:t>
      </w:r>
      <w:proofErr w:type="gramEnd"/>
      <w:r w:rsidRPr="005A439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» просто не напасешься. Не проще ли обойтись без этого.</w:t>
      </w:r>
    </w:p>
    <w:p w:rsidR="00D54A93" w:rsidRPr="005A439F" w:rsidRDefault="00D54A93" w:rsidP="005A439F">
      <w:pPr>
        <w:spacing w:after="0" w:line="270" w:lineRule="atLeast"/>
        <w:ind w:left="-99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A439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Предлагаю провести простенький эксперимент. Перед тем, как очередной раз открыть рот, спросите себя: «Почему этого нельзя». Не удовлетворяйтесь простым ответом, типа «нельзя и все». Ответьте по-честному.</w:t>
      </w:r>
    </w:p>
    <w:p w:rsidR="00D54A93" w:rsidRPr="005A439F" w:rsidRDefault="00D54A93" w:rsidP="005A439F">
      <w:pPr>
        <w:spacing w:after="0" w:line="270" w:lineRule="atLeast"/>
        <w:ind w:left="-99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A439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Постарайтесь не сваливаться в абсурд, типа, «нельзя прыгать из окна» - никто и не собирается. Или «нельзя совать пальцы в розетку» – поверьте, это невозможно – пальцы пришлось бы заточить, как карандаши</w:t>
      </w:r>
      <w:proofErr w:type="gramStart"/>
      <w:r w:rsidRPr="005A439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… К</w:t>
      </w:r>
      <w:proofErr w:type="gramEnd"/>
      <w:r w:rsidRPr="005A439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стати говоря, совершенно такой же эксперимент было бы здорово провести и по отношению к самим себе.</w:t>
      </w:r>
    </w:p>
    <w:p w:rsidR="00D54A93" w:rsidRPr="005A439F" w:rsidRDefault="00D54A93" w:rsidP="005A439F">
      <w:pPr>
        <w:spacing w:after="0" w:line="270" w:lineRule="atLeast"/>
        <w:ind w:left="-99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A439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 вдруг волшебным образом выяснится, что на самом деле – все можно. Только нужно знать, как с этим «всем» обращаться. Понимать, какое у нас к этому «всему» собственное отношение.</w:t>
      </w:r>
    </w:p>
    <w:p w:rsidR="00D54A93" w:rsidRPr="005A439F" w:rsidRDefault="00D54A93" w:rsidP="005A439F">
      <w:pPr>
        <w:spacing w:after="0" w:line="270" w:lineRule="atLeast"/>
        <w:ind w:left="-99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A439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«Так что же, если ребенок стучит у меня над ухом молотком, мне и сказать ничего нельзя»? – возмутится оскорбленный родитель. Почему же не сказать? Конечно, сказать. Причем вместо закрытого «нельзя» мы можем предложить десяток других вариантов. Можно попросить стучать </w:t>
      </w:r>
      <w:proofErr w:type="spellStart"/>
      <w:proofErr w:type="gramStart"/>
      <w:r w:rsidRPr="005A439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потише</w:t>
      </w:r>
      <w:proofErr w:type="spellEnd"/>
      <w:proofErr w:type="gramEnd"/>
      <w:r w:rsidRPr="005A439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 можно уйти в другую комнату, можно объяснить, почему вам это мешает, можно постучать вместе с ним. МОЖНО, понимаете?</w:t>
      </w:r>
    </w:p>
    <w:p w:rsidR="00D54A93" w:rsidRPr="005A439F" w:rsidRDefault="00D54A93" w:rsidP="005A439F">
      <w:pPr>
        <w:spacing w:after="0" w:line="270" w:lineRule="atLeast"/>
        <w:ind w:left="-99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A439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Когда вместо «нельзя» появляется «можно», мир меняется принципиально. Он обращается к нам лицом. Если «можно», мне незачем осуждать другого человека, незачем бороться с ним – можно просто с ним поговорить, выразить свои сомнения, возможно, поделиться собственными страхами, рассказать о своем опыте и т.п.</w:t>
      </w:r>
    </w:p>
    <w:p w:rsidR="00D54A93" w:rsidRPr="005A439F" w:rsidRDefault="00D54A93" w:rsidP="005A439F">
      <w:pPr>
        <w:spacing w:line="270" w:lineRule="atLeast"/>
        <w:ind w:left="-99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A439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 xml:space="preserve">Человек, растущий в парадигме «можно» способен видеть, слышать, внимать. Он способен сказать «могу, но не хочу», или, наоборот – хочу, но сейчас не </w:t>
      </w:r>
      <w:proofErr w:type="spellStart"/>
      <w:r w:rsidRPr="005A439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стОит</w:t>
      </w:r>
      <w:proofErr w:type="spellEnd"/>
      <w:r w:rsidRPr="005A439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 Когда мне все нельзя, за свое «можно» я буду бороться, как лев! С самого раннего возраста. Отсюда и проблемы типа «он не хочет ложиться спать, она не ест, он все время дерется» и т.д. Удивительно, но с родителями происходит совершенно то же самое: чем больше запретов самим себе – тем больше и детям. (И, конечно, тем больше неврозов). Так ведь и т.н. родительские проблемы похожи: «у меня нет больше сил, я совершенно измучена, не знаю, что с ним дальше делать…» Вот и получается, что «позволять детям» удивительным образом превращается в «позволять себе». И наоборот. Опять не получилось у меня занять чь</w:t>
      </w:r>
      <w:r w:rsidR="005A439F" w:rsidRPr="005A439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ю-то сторону. Одна сторона. </w:t>
      </w:r>
    </w:p>
    <w:p w:rsidR="005A439F" w:rsidRDefault="005A439F" w:rsidP="00D54A93">
      <w:pPr>
        <w:spacing w:after="0" w:line="270" w:lineRule="atLeast"/>
      </w:pPr>
    </w:p>
    <w:p w:rsidR="005A439F" w:rsidRDefault="005A439F" w:rsidP="00D54A93">
      <w:pPr>
        <w:spacing w:after="0" w:line="270" w:lineRule="atLeast"/>
      </w:pPr>
    </w:p>
    <w:p w:rsidR="00D54A93" w:rsidRPr="00D54A93" w:rsidRDefault="00D54A93" w:rsidP="005A439F">
      <w:pPr>
        <w:spacing w:after="0" w:line="270" w:lineRule="atLeast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  <w:r w:rsidRPr="00D54A93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</w:r>
    </w:p>
    <w:p w:rsidR="002D702E" w:rsidRDefault="002D702E"/>
    <w:sectPr w:rsidR="002D7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BeauSansProSemiBoldRegular">
    <w:altName w:val="Times New Roman"/>
    <w:panose1 w:val="00000000000000000000"/>
    <w:charset w:val="00"/>
    <w:family w:val="roman"/>
    <w:notTrueType/>
    <w:pitch w:val="default"/>
  </w:font>
  <w:font w:name="PT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A93"/>
    <w:rsid w:val="002D702E"/>
    <w:rsid w:val="005A439F"/>
    <w:rsid w:val="00D5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4A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D54A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4A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4A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54A93"/>
    <w:rPr>
      <w:color w:val="0000FF"/>
      <w:u w:val="single"/>
    </w:rPr>
  </w:style>
  <w:style w:type="character" w:customStyle="1" w:styleId="11">
    <w:name w:val="Дата1"/>
    <w:basedOn w:val="a0"/>
    <w:rsid w:val="00D54A93"/>
  </w:style>
  <w:style w:type="paragraph" w:styleId="a4">
    <w:name w:val="Normal (Web)"/>
    <w:basedOn w:val="a"/>
    <w:uiPriority w:val="99"/>
    <w:semiHidden/>
    <w:unhideWhenUsed/>
    <w:rsid w:val="00D54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54A93"/>
  </w:style>
  <w:style w:type="paragraph" w:customStyle="1" w:styleId="intro">
    <w:name w:val="intro"/>
    <w:basedOn w:val="a"/>
    <w:rsid w:val="00D54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rowreadmoreshadow">
    <w:name w:val="arrow_read_more_shadow"/>
    <w:basedOn w:val="a0"/>
    <w:rsid w:val="00D54A93"/>
  </w:style>
  <w:style w:type="paragraph" w:styleId="a5">
    <w:name w:val="Balloon Text"/>
    <w:basedOn w:val="a"/>
    <w:link w:val="a6"/>
    <w:uiPriority w:val="99"/>
    <w:semiHidden/>
    <w:unhideWhenUsed/>
    <w:rsid w:val="00D54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4A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4A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D54A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4A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4A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54A93"/>
    <w:rPr>
      <w:color w:val="0000FF"/>
      <w:u w:val="single"/>
    </w:rPr>
  </w:style>
  <w:style w:type="character" w:customStyle="1" w:styleId="11">
    <w:name w:val="Дата1"/>
    <w:basedOn w:val="a0"/>
    <w:rsid w:val="00D54A93"/>
  </w:style>
  <w:style w:type="paragraph" w:styleId="a4">
    <w:name w:val="Normal (Web)"/>
    <w:basedOn w:val="a"/>
    <w:uiPriority w:val="99"/>
    <w:semiHidden/>
    <w:unhideWhenUsed/>
    <w:rsid w:val="00D54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54A93"/>
  </w:style>
  <w:style w:type="paragraph" w:customStyle="1" w:styleId="intro">
    <w:name w:val="intro"/>
    <w:basedOn w:val="a"/>
    <w:rsid w:val="00D54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rowreadmoreshadow">
    <w:name w:val="arrow_read_more_shadow"/>
    <w:basedOn w:val="a0"/>
    <w:rsid w:val="00D54A93"/>
  </w:style>
  <w:style w:type="paragraph" w:styleId="a5">
    <w:name w:val="Balloon Text"/>
    <w:basedOn w:val="a"/>
    <w:link w:val="a6"/>
    <w:uiPriority w:val="99"/>
    <w:semiHidden/>
    <w:unhideWhenUsed/>
    <w:rsid w:val="00D54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4A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9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2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5586">
              <w:marLeft w:val="0"/>
              <w:marRight w:val="30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0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691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1847">
              <w:marLeft w:val="0"/>
              <w:marRight w:val="30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letidor.ru/profile/217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2015-01-07T15:56:00Z</dcterms:created>
  <dcterms:modified xsi:type="dcterms:W3CDTF">2015-01-10T17:09:00Z</dcterms:modified>
</cp:coreProperties>
</file>