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FE8D4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p w14:paraId="21577272" w14:textId="7F92F3D2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 xml:space="preserve">Приложение № </w:t>
      </w:r>
      <w:r w:rsidR="00093E40" w:rsidRPr="003E524B">
        <w:rPr>
          <w:rFonts w:ascii="Liberation Serif" w:eastAsia="Liberation Serif" w:hAnsi="Liberation Serif" w:cs="Liberation Serif"/>
          <w:position w:val="0"/>
        </w:rPr>
        <w:t>1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1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2CE4480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2E26A81C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68A82055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692FE7EB" w14:textId="14EFF9B5" w:rsidR="004D4DD8" w:rsidRPr="003E524B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DE12126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победителей и призеров муниципального этапа</w:t>
      </w:r>
    </w:p>
    <w:p w14:paraId="70C19587" w14:textId="5A0877F4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всероссийской олимпиады школьников по каждому общеобразовательному предмету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</w:t>
      </w:r>
      <w:r w:rsidR="005728EF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5728EF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0317AC91" w14:textId="77777777" w:rsidR="004D4DD8" w:rsidRPr="003E524B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1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3794"/>
      </w:tblGrid>
      <w:tr w:rsidR="004D4DD8" w:rsidRPr="003E524B" w14:paraId="54A8D43D" w14:textId="77777777">
        <w:tc>
          <w:tcPr>
            <w:tcW w:w="1668" w:type="dxa"/>
          </w:tcPr>
          <w:p w14:paraId="3E43FB76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Статусы</w:t>
            </w:r>
          </w:p>
        </w:tc>
        <w:tc>
          <w:tcPr>
            <w:tcW w:w="7904" w:type="dxa"/>
            <w:gridSpan w:val="2"/>
          </w:tcPr>
          <w:p w14:paraId="5112ADF8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Квоты</w:t>
            </w:r>
          </w:p>
        </w:tc>
      </w:tr>
      <w:tr w:rsidR="004D4DD8" w:rsidRPr="003E524B" w14:paraId="2155822C" w14:textId="77777777">
        <w:trPr>
          <w:cantSplit/>
        </w:trPr>
        <w:tc>
          <w:tcPr>
            <w:tcW w:w="1668" w:type="dxa"/>
            <w:vAlign w:val="center"/>
          </w:tcPr>
          <w:p w14:paraId="6BE31D7F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4110" w:type="dxa"/>
          </w:tcPr>
          <w:p w14:paraId="02EF7C37" w14:textId="0F28AA71" w:rsidR="00397FB2" w:rsidRPr="003E524B" w:rsidRDefault="00576AA2" w:rsidP="0050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Участники, набравшие от 75% до 100% от максимально возможного количества баллов</w:t>
            </w:r>
          </w:p>
        </w:tc>
        <w:tc>
          <w:tcPr>
            <w:tcW w:w="3794" w:type="dxa"/>
            <w:vMerge w:val="restart"/>
            <w:vAlign w:val="center"/>
          </w:tcPr>
          <w:p w14:paraId="387CECD3" w14:textId="16263C7B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Суммарно не более </w:t>
            </w:r>
            <w:r w:rsidR="002C677A" w:rsidRPr="003505F1">
              <w:rPr>
                <w:rFonts w:ascii="Liberation Serif" w:eastAsia="Liberation Serif" w:hAnsi="Liberation Serif" w:cs="Liberation Serif"/>
                <w:sz w:val="28"/>
                <w:szCs w:val="28"/>
              </w:rPr>
              <w:t>6</w:t>
            </w:r>
            <w:r w:rsidR="00F7155B" w:rsidRPr="003E524B">
              <w:rPr>
                <w:rFonts w:ascii="Liberation Serif" w:eastAsia="Liberation Serif" w:hAnsi="Liberation Serif" w:cs="Liberation Serif"/>
                <w:sz w:val="28"/>
                <w:szCs w:val="28"/>
              </w:rPr>
              <w:t>0</w:t>
            </w:r>
            <w:r w:rsidRPr="003E524B">
              <w:rPr>
                <w:rFonts w:ascii="Liberation Serif" w:eastAsia="Liberation Serif" w:hAnsi="Liberation Serif" w:cs="Liberation Serif"/>
                <w:sz w:val="28"/>
                <w:szCs w:val="28"/>
              </w:rPr>
              <w:t>%</w:t>
            </w:r>
          </w:p>
          <w:p w14:paraId="2B961FE4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sz w:val="28"/>
                <w:szCs w:val="28"/>
              </w:rPr>
              <w:t>от количества участников</w:t>
            </w:r>
            <w:r w:rsidRPr="003E524B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в каждой параллели классов</w:t>
            </w:r>
          </w:p>
          <w:p w14:paraId="39523203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C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sz w:val="28"/>
                <w:szCs w:val="28"/>
              </w:rPr>
              <w:t>/ группе параллелей</w:t>
            </w:r>
          </w:p>
        </w:tc>
      </w:tr>
      <w:tr w:rsidR="004D4DD8" w:rsidRPr="003E524B" w14:paraId="40F25A5A" w14:textId="77777777">
        <w:trPr>
          <w:cantSplit/>
        </w:trPr>
        <w:tc>
          <w:tcPr>
            <w:tcW w:w="1668" w:type="dxa"/>
            <w:vAlign w:val="center"/>
          </w:tcPr>
          <w:p w14:paraId="686F86BB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0" w:type="dxa"/>
          </w:tcPr>
          <w:p w14:paraId="1990AF58" w14:textId="76792851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Участники, набравшие от 50% до 75% от максимально возможного количества баллов</w:t>
            </w:r>
          </w:p>
        </w:tc>
        <w:tc>
          <w:tcPr>
            <w:tcW w:w="3794" w:type="dxa"/>
            <w:vMerge/>
            <w:vAlign w:val="center"/>
          </w:tcPr>
          <w:p w14:paraId="5EA37CA9" w14:textId="77777777" w:rsidR="004D4DD8" w:rsidRPr="003E524B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2C810B4F" w14:textId="028911D8" w:rsidR="00121EC8" w:rsidRPr="003E524B" w:rsidRDefault="00121E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Liberation Serif" w:eastAsia="Liberation Serif" w:hAnsi="Liberation Serif" w:cs="Liberation Serif"/>
          <w:color w:val="000000"/>
        </w:rPr>
      </w:pPr>
    </w:p>
    <w:p w14:paraId="123CD296" w14:textId="193B16B2" w:rsidR="009E7E09" w:rsidRDefault="009E7E0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</w:rPr>
      </w:pPr>
    </w:p>
    <w:sectPr w:rsidR="009E7E09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E7E09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2025-10-28T10:07:00Z</dcterms:modified>
</cp:coreProperties>
</file>