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87" w:rsidRPr="00AD4187" w:rsidRDefault="00AD4187" w:rsidP="00AD418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>Приложение 1</w:t>
      </w:r>
    </w:p>
    <w:p w:rsidR="00AD4187" w:rsidRPr="00AD4187" w:rsidRDefault="00AD4187" w:rsidP="00AD418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 xml:space="preserve">Игра «Максим» </w:t>
      </w:r>
    </w:p>
    <w:p w:rsidR="00AD4187" w:rsidRPr="00AD4187" w:rsidRDefault="00AD4187" w:rsidP="00AD418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>Рекомендации по проведению игры.</w:t>
      </w:r>
    </w:p>
    <w:p w:rsidR="00AD4187" w:rsidRP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>Интерактивная игра по профилактике наркомании «Максим» сделана в формате презентации. Для того, чтобы провести занятие с подростками с использованием игры нужен проектор и экран, при небольшом количестве участников будет достаточно и ноутбука (компьютера).</w:t>
      </w:r>
    </w:p>
    <w:p w:rsid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 xml:space="preserve">Скачиваете игру с </w:t>
      </w:r>
      <w:proofErr w:type="spellStart"/>
      <w:r w:rsidRPr="00AD4187">
        <w:rPr>
          <w:rFonts w:ascii="Times New Roman" w:eastAsia="Calibri" w:hAnsi="Times New Roman" w:cs="Times New Roman"/>
          <w:sz w:val="28"/>
          <w:szCs w:val="28"/>
        </w:rPr>
        <w:t>янде</w:t>
      </w:r>
      <w:r w:rsidR="00010CC8">
        <w:rPr>
          <w:rFonts w:ascii="Times New Roman" w:eastAsia="Calibri" w:hAnsi="Times New Roman" w:cs="Times New Roman"/>
          <w:sz w:val="28"/>
          <w:szCs w:val="28"/>
        </w:rPr>
        <w:t>кс</w:t>
      </w:r>
      <w:proofErr w:type="spellEnd"/>
      <w:r w:rsidR="00010CC8">
        <w:rPr>
          <w:rFonts w:ascii="Times New Roman" w:eastAsia="Calibri" w:hAnsi="Times New Roman" w:cs="Times New Roman"/>
          <w:sz w:val="28"/>
          <w:szCs w:val="28"/>
        </w:rPr>
        <w:t xml:space="preserve">-диска по предложенной ссылке: </w:t>
      </w:r>
    </w:p>
    <w:p w:rsidR="00B6003A" w:rsidRPr="00DC6344" w:rsidRDefault="00B6003A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C6344">
        <w:rPr>
          <w:rFonts w:ascii="Times New Roman" w:eastAsia="Calibri" w:hAnsi="Times New Roman" w:cs="Times New Roman"/>
          <w:color w:val="FF0000"/>
          <w:sz w:val="28"/>
          <w:szCs w:val="28"/>
        </w:rPr>
        <w:t>https://disk.yandex.ru/d/K3KVa1ZG_YntoA</w:t>
      </w:r>
    </w:p>
    <w:p w:rsidR="00AD4187" w:rsidRP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>Разворачиваете ее для работы, нажав на значок «показ слайдов» внизу справа.</w:t>
      </w:r>
    </w:p>
    <w:p w:rsidR="00AD4187" w:rsidRPr="00AD4187" w:rsidRDefault="004E45A5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17E7D2" wp14:editId="2C253A48">
            <wp:extent cx="4391534" cy="2470150"/>
            <wp:effectExtent l="0" t="0" r="952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4657" cy="247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>После этого действия игра разворачивается в активный вариант:</w:t>
      </w:r>
    </w:p>
    <w:p w:rsid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>Далее нажимаем «Начать игру».</w:t>
      </w:r>
    </w:p>
    <w:p w:rsidR="00B6003A" w:rsidRDefault="00B6003A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826DB8" wp14:editId="51B7E5FD">
            <wp:extent cx="4786659" cy="2692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9702" cy="269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03A" w:rsidRPr="00AD4187" w:rsidRDefault="00B6003A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4187" w:rsidRP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>На следующем слайде нужно нажать на панель «Познакомит</w:t>
      </w:r>
      <w:r w:rsidR="00100FA1">
        <w:rPr>
          <w:rFonts w:ascii="Times New Roman" w:eastAsia="Calibri" w:hAnsi="Times New Roman" w:cs="Times New Roman"/>
          <w:sz w:val="28"/>
          <w:szCs w:val="28"/>
        </w:rPr>
        <w:t>ь</w:t>
      </w:r>
      <w:r w:rsidRPr="00AD4187">
        <w:rPr>
          <w:rFonts w:ascii="Times New Roman" w:eastAsia="Calibri" w:hAnsi="Times New Roman" w:cs="Times New Roman"/>
          <w:sz w:val="28"/>
          <w:szCs w:val="28"/>
        </w:rPr>
        <w:t>ся с главным героем?»</w:t>
      </w:r>
    </w:p>
    <w:p w:rsidR="00AD4187" w:rsidRP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>Далее слайд:</w:t>
      </w:r>
    </w:p>
    <w:p w:rsidR="00AD4187" w:rsidRPr="00AD4187" w:rsidRDefault="00B6003A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79A17D0" wp14:editId="6F2165E5">
            <wp:extent cx="4741502" cy="26670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8876" cy="267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187" w:rsidRP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>Чтобы далее активировать действи</w:t>
      </w:r>
      <w:r w:rsidR="00B6003A">
        <w:rPr>
          <w:rFonts w:ascii="Times New Roman" w:eastAsia="Calibri" w:hAnsi="Times New Roman" w:cs="Times New Roman"/>
          <w:sz w:val="28"/>
          <w:szCs w:val="28"/>
        </w:rPr>
        <w:t xml:space="preserve">я в </w:t>
      </w:r>
      <w:proofErr w:type="gramStart"/>
      <w:r w:rsidR="00B6003A">
        <w:rPr>
          <w:rFonts w:ascii="Times New Roman" w:eastAsia="Calibri" w:hAnsi="Times New Roman" w:cs="Times New Roman"/>
          <w:sz w:val="28"/>
          <w:szCs w:val="28"/>
        </w:rPr>
        <w:t xml:space="preserve">игре </w:t>
      </w:r>
      <w:r w:rsidRPr="00AD4187">
        <w:rPr>
          <w:rFonts w:ascii="Times New Roman" w:eastAsia="Calibri" w:hAnsi="Times New Roman" w:cs="Times New Roman"/>
          <w:sz w:val="28"/>
          <w:szCs w:val="28"/>
        </w:rPr>
        <w:t xml:space="preserve"> нужно</w:t>
      </w:r>
      <w:proofErr w:type="gramEnd"/>
      <w:r w:rsidRPr="00AD4187">
        <w:rPr>
          <w:rFonts w:ascii="Times New Roman" w:eastAsia="Calibri" w:hAnsi="Times New Roman" w:cs="Times New Roman"/>
          <w:sz w:val="28"/>
          <w:szCs w:val="28"/>
        </w:rPr>
        <w:t xml:space="preserve"> по свободному фону кликнуть мышкой и </w:t>
      </w:r>
      <w:r w:rsidR="00B6003A">
        <w:rPr>
          <w:rFonts w:ascii="Times New Roman" w:eastAsia="Calibri" w:hAnsi="Times New Roman" w:cs="Times New Roman"/>
          <w:sz w:val="28"/>
          <w:szCs w:val="28"/>
        </w:rPr>
        <w:t xml:space="preserve">будут появляться панели с информацией. </w:t>
      </w:r>
    </w:p>
    <w:p w:rsidR="00AD4187" w:rsidRP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 xml:space="preserve">И таким образом до конца самой игры. Если есть предложение «продолжить» - нажимаем. Есть нет активных панелей – кликаем мышкой или стрелками на клавиатуре по слайду и всплывет скрытая панель с предлагаемым действием. </w:t>
      </w:r>
    </w:p>
    <w:p w:rsidR="00AD4187" w:rsidRP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>У игры 3 варианты развития событий. Важно с группой пройти все для формирования понимания как, казалось бы, простой выбор влияет на всю дальнейшую жизнь.</w:t>
      </w:r>
    </w:p>
    <w:p w:rsidR="00AD4187" w:rsidRP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4187" w:rsidRP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>44 слайд важный выбор, который должен сделать герой.</w:t>
      </w:r>
    </w:p>
    <w:p w:rsidR="00AD4187" w:rsidRPr="00AD4187" w:rsidRDefault="00B6003A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605432" wp14:editId="16B134D7">
            <wp:extent cx="4067175" cy="22877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2454" cy="229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187" w:rsidRPr="00AD4187" w:rsidRDefault="00AD4187" w:rsidP="00AD418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187">
        <w:rPr>
          <w:rFonts w:ascii="Times New Roman" w:eastAsia="Calibri" w:hAnsi="Times New Roman" w:cs="Times New Roman"/>
          <w:sz w:val="28"/>
          <w:szCs w:val="28"/>
        </w:rPr>
        <w:t xml:space="preserve">Именно к этому сладу нужно вернуться, чтоб проработать с участниками игры все варианты развития событий. </w:t>
      </w:r>
    </w:p>
    <w:p w:rsidR="0068236E" w:rsidRDefault="0068236E"/>
    <w:sectPr w:rsidR="00682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12C61"/>
    <w:multiLevelType w:val="hybridMultilevel"/>
    <w:tmpl w:val="50FE7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8B"/>
    <w:rsid w:val="00010CC8"/>
    <w:rsid w:val="00100FA1"/>
    <w:rsid w:val="004E45A5"/>
    <w:rsid w:val="004F0D50"/>
    <w:rsid w:val="0068236E"/>
    <w:rsid w:val="009A038B"/>
    <w:rsid w:val="00AD4187"/>
    <w:rsid w:val="00B6003A"/>
    <w:rsid w:val="00DC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277C2-5C73-4DBD-83CB-403EA9F7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2024-04-24T09:39:00Z</dcterms:created>
  <dcterms:modified xsi:type="dcterms:W3CDTF">2024-05-13T06:19:00Z</dcterms:modified>
</cp:coreProperties>
</file>