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FE83" w14:textId="77777777" w:rsidR="00EB039E" w:rsidRPr="006225B1" w:rsidRDefault="00EB039E" w:rsidP="006C68EB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79988527" w14:textId="533547D9" w:rsidR="00EB039E" w:rsidRPr="003D6927" w:rsidRDefault="00571F9B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Уважаемые родители</w:t>
      </w:r>
      <w:r w:rsidR="00EB039E" w:rsidRPr="003D6927">
        <w:rPr>
          <w:rFonts w:ascii="Times New Roman" w:hAnsi="Times New Roman" w:cs="Times New Roman"/>
          <w:bCs/>
          <w:color w:val="000000"/>
        </w:rPr>
        <w:t>!</w:t>
      </w:r>
    </w:p>
    <w:p w14:paraId="62074526" w14:textId="18AC5A5E" w:rsidR="0018085B" w:rsidRPr="003D6927" w:rsidRDefault="006225B1" w:rsidP="075F9B3F">
      <w:pPr>
        <w:spacing w:line="276" w:lineRule="auto"/>
        <w:ind w:firstLine="708"/>
        <w:contextualSpacing/>
        <w:jc w:val="both"/>
        <w:rPr>
          <w:rFonts w:ascii="Times New Roman" w:eastAsia="Cambria" w:hAnsi="Times New Roman" w:cs="Times New Roman"/>
        </w:rPr>
      </w:pPr>
      <w:r w:rsidRPr="075F9B3F">
        <w:rPr>
          <w:rFonts w:ascii="Times New Roman" w:hAnsi="Times New Roman" w:cs="Times New Roman"/>
          <w:b/>
          <w:bCs/>
          <w:color w:val="000000" w:themeColor="text1"/>
        </w:rPr>
        <w:t xml:space="preserve">3 марта 2024 года пройдет всероссийский онлайн-фестиваль по профориентации «День Выбора». </w:t>
      </w:r>
      <w:r w:rsidRPr="075F9B3F">
        <w:rPr>
          <w:rFonts w:ascii="Times New Roman" w:hAnsi="Times New Roman" w:cs="Times New Roman"/>
          <w:color w:val="000000" w:themeColor="text1"/>
        </w:rPr>
        <w:t xml:space="preserve">Фестиваль является </w:t>
      </w:r>
      <w:r w:rsidRPr="075F9B3F">
        <w:rPr>
          <w:rFonts w:ascii="Times New Roman" w:hAnsi="Times New Roman" w:cs="Times New Roman"/>
          <w:b/>
          <w:bCs/>
          <w:color w:val="000000" w:themeColor="text1"/>
        </w:rPr>
        <w:t>бесплатным</w:t>
      </w:r>
      <w:r w:rsidRPr="075F9B3F">
        <w:rPr>
          <w:rFonts w:ascii="Times New Roman" w:hAnsi="Times New Roman" w:cs="Times New Roman"/>
          <w:color w:val="000000" w:themeColor="text1"/>
        </w:rPr>
        <w:t xml:space="preserve"> и будет полезен </w:t>
      </w:r>
      <w:r w:rsidRPr="075F9B3F">
        <w:rPr>
          <w:rFonts w:ascii="Times New Roman" w:hAnsi="Times New Roman" w:cs="Times New Roman"/>
          <w:b/>
          <w:bCs/>
          <w:color w:val="000000" w:themeColor="text1"/>
        </w:rPr>
        <w:t xml:space="preserve">ученикам </w:t>
      </w:r>
      <w:r w:rsidR="140D00D9" w:rsidRPr="075F9B3F">
        <w:rPr>
          <w:rFonts w:ascii="Times New Roman" w:hAnsi="Times New Roman" w:cs="Times New Roman"/>
          <w:b/>
          <w:bCs/>
          <w:color w:val="000000" w:themeColor="text1"/>
        </w:rPr>
        <w:t>5–11 классов</w:t>
      </w:r>
      <w:r w:rsidRPr="075F9B3F">
        <w:rPr>
          <w:rFonts w:ascii="Times New Roman" w:hAnsi="Times New Roman" w:cs="Times New Roman"/>
          <w:b/>
          <w:bCs/>
          <w:color w:val="000000" w:themeColor="text1"/>
        </w:rPr>
        <w:t xml:space="preserve"> и их родителям. </w:t>
      </w:r>
      <w:r w:rsidR="0018085B" w:rsidRPr="075F9B3F">
        <w:rPr>
          <w:rFonts w:ascii="Times New Roman" w:eastAsia="Cambria" w:hAnsi="Times New Roman" w:cs="Times New Roman"/>
        </w:rPr>
        <w:t xml:space="preserve">Организатором мероприятия является MAXIMUM Education – </w:t>
      </w:r>
      <w:r w:rsidR="00DB79D1" w:rsidRPr="075F9B3F">
        <w:rPr>
          <w:rFonts w:ascii="Times New Roman" w:eastAsia="Cambria" w:hAnsi="Times New Roman" w:cs="Times New Roman"/>
        </w:rPr>
        <w:t>российская образовательная IT-компания, которая более 10 лет обучает школьным предметам и имеет большой опыт в реализации профориентационных программ</w:t>
      </w:r>
      <w:r w:rsidR="0018085B" w:rsidRPr="075F9B3F">
        <w:rPr>
          <w:rFonts w:ascii="Times New Roman" w:eastAsia="Cambria" w:hAnsi="Times New Roman" w:cs="Times New Roman"/>
        </w:rPr>
        <w:t>.</w:t>
      </w:r>
    </w:p>
    <w:p w14:paraId="5EA6A30F" w14:textId="2BEBCB6D" w:rsidR="0055750E" w:rsidRPr="003D6927" w:rsidRDefault="0055750E" w:rsidP="006C68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3D6927">
        <w:rPr>
          <w:rFonts w:ascii="Times New Roman" w:hAnsi="Times New Roman" w:cs="Times New Roman"/>
          <w:b/>
          <w:bCs/>
          <w:color w:val="000000"/>
        </w:rPr>
        <w:t>Формат фестиваля</w:t>
      </w:r>
      <w:r w:rsidRPr="003D6927">
        <w:rPr>
          <w:rFonts w:ascii="Times New Roman" w:hAnsi="Times New Roman" w:cs="Times New Roman"/>
          <w:color w:val="000000"/>
        </w:rPr>
        <w:t xml:space="preserve"> позволяет принять участие всем желающим - мероприятие проходит в выходной день (начало в 10:00 по московскому времени), к трансляции можно подключиться откуда угодно, нужен только интернет.</w:t>
      </w:r>
    </w:p>
    <w:p w14:paraId="5A39DCA8" w14:textId="7C470A46" w:rsidR="0055750E" w:rsidRPr="003D6927" w:rsidRDefault="0055750E" w:rsidP="006C68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3D6927">
        <w:rPr>
          <w:rFonts w:ascii="Times New Roman" w:hAnsi="Times New Roman" w:cs="Times New Roman"/>
          <w:b/>
          <w:bCs/>
          <w:color w:val="000000"/>
        </w:rPr>
        <w:t xml:space="preserve">Ознакомиться с программой и </w:t>
      </w:r>
      <w:r w:rsidRPr="0083584E">
        <w:rPr>
          <w:rFonts w:ascii="Times New Roman" w:hAnsi="Times New Roman" w:cs="Times New Roman"/>
          <w:b/>
          <w:bCs/>
          <w:color w:val="000000"/>
        </w:rPr>
        <w:t xml:space="preserve">зарегистрироваться на фестиваль «День </w:t>
      </w:r>
      <w:r w:rsidR="006225B1" w:rsidRPr="0083584E">
        <w:rPr>
          <w:rFonts w:ascii="Times New Roman" w:hAnsi="Times New Roman" w:cs="Times New Roman"/>
          <w:b/>
          <w:bCs/>
          <w:color w:val="000000"/>
        </w:rPr>
        <w:t>В</w:t>
      </w:r>
      <w:r w:rsidRPr="0083584E">
        <w:rPr>
          <w:rFonts w:ascii="Times New Roman" w:hAnsi="Times New Roman" w:cs="Times New Roman"/>
          <w:b/>
          <w:bCs/>
          <w:color w:val="000000"/>
        </w:rPr>
        <w:t xml:space="preserve">ыбора» можно на официальном сайте по ссылке: </w:t>
      </w:r>
      <w:hyperlink r:id="rId10" w:history="1">
        <w:r w:rsidR="0083584E" w:rsidRPr="0083584E">
          <w:rPr>
            <w:rStyle w:val="a9"/>
            <w:rFonts w:ascii="Times New Roman" w:hAnsi="Times New Roman" w:cs="Times New Roman"/>
          </w:rPr>
          <w:t>https://mxedu.ru/den_vybora_030324</w:t>
        </w:r>
      </w:hyperlink>
      <w:r w:rsidR="0083584E">
        <w:t xml:space="preserve"> </w:t>
      </w:r>
    </w:p>
    <w:p w14:paraId="06D989B0" w14:textId="04D60464" w:rsidR="006225B1" w:rsidRDefault="0055750E" w:rsidP="0083584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3D6927">
        <w:rPr>
          <w:rFonts w:ascii="Times New Roman" w:hAnsi="Times New Roman" w:cs="Times New Roman"/>
          <w:b/>
          <w:bCs/>
          <w:color w:val="000000"/>
        </w:rPr>
        <w:t xml:space="preserve">или с помощью </w:t>
      </w:r>
      <w:r w:rsidR="006C68EB" w:rsidRPr="003D6927">
        <w:rPr>
          <w:rFonts w:ascii="Times New Roman" w:hAnsi="Times New Roman" w:cs="Times New Roman"/>
          <w:b/>
          <w:bCs/>
          <w:color w:val="000000"/>
          <w:lang w:val="en-US"/>
        </w:rPr>
        <w:t>QR</w:t>
      </w:r>
      <w:r w:rsidR="006C68EB" w:rsidRPr="003D6927">
        <w:rPr>
          <w:rFonts w:ascii="Times New Roman" w:hAnsi="Times New Roman" w:cs="Times New Roman"/>
          <w:b/>
          <w:bCs/>
          <w:color w:val="000000"/>
        </w:rPr>
        <w:t>-кода:</w:t>
      </w:r>
    </w:p>
    <w:p w14:paraId="58B8ACF0" w14:textId="3AB8CB19" w:rsidR="0083584E" w:rsidRPr="003D6927" w:rsidRDefault="0083584E" w:rsidP="0083584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Cambria" w:hAnsi="Times New Roman" w:cs="Times New Roman"/>
          <w:bCs/>
          <w:noProof/>
          <w:lang w:eastAsia="ru-RU"/>
        </w:rPr>
        <w:drawing>
          <wp:inline distT="0" distB="0" distL="0" distR="0" wp14:anchorId="5E5453E0" wp14:editId="64229163">
            <wp:extent cx="1066800" cy="1066800"/>
            <wp:effectExtent l="0" t="0" r="0" b="0"/>
            <wp:docPr id="413865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65353" name="Рисунок 4138653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BC02" w14:textId="4C1C9FCF" w:rsidR="006225B1" w:rsidRPr="006225B1" w:rsidRDefault="006225B1" w:rsidP="006225B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3D69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фестивале «День Выбора» будет</w:t>
      </w:r>
      <w:r w:rsidRPr="00622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751C6F1E" w14:textId="4F96B364" w:rsidR="006225B1" w:rsidRPr="003D6927" w:rsidRDefault="00C65925" w:rsidP="006225B1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мастер-классов для подростков </w:t>
      </w:r>
      <w:r w:rsidR="006225B1" w:rsidRPr="003D6927">
        <w:rPr>
          <w:rFonts w:ascii="Times New Roman" w:eastAsia="Times New Roman" w:hAnsi="Times New Roman" w:cs="Times New Roman"/>
          <w:color w:val="000000"/>
        </w:rPr>
        <w:t xml:space="preserve">о том, как выбрать любимое дело и проложить к нему свою дорогу, </w:t>
      </w:r>
      <w:r w:rsidR="006225B1" w:rsidRPr="003D6927">
        <w:rPr>
          <w:rFonts w:ascii="Times New Roman" w:hAnsi="Times New Roman" w:cs="Times New Roman"/>
          <w:color w:val="444444"/>
          <w:shd w:val="clear" w:color="auto" w:fill="FFFFFF"/>
        </w:rPr>
        <w:t>как устроены профессии</w:t>
      </w:r>
      <w:r w:rsidR="003D6927" w:rsidRPr="003D6927">
        <w:rPr>
          <w:rFonts w:ascii="Times New Roman" w:hAnsi="Times New Roman" w:cs="Times New Roman"/>
          <w:color w:val="444444"/>
          <w:shd w:val="clear" w:color="auto" w:fill="FFFFFF"/>
        </w:rPr>
        <w:t>, а также все посетители смогут узнать, как кино и мультфильмы помогут выбрать профессию</w:t>
      </w:r>
      <w:r w:rsidR="00AF3B99">
        <w:rPr>
          <w:rFonts w:ascii="Times New Roman" w:hAnsi="Times New Roman" w:cs="Times New Roman"/>
          <w:color w:val="444444"/>
          <w:shd w:val="clear" w:color="auto" w:fill="FFFFFF"/>
        </w:rPr>
        <w:t>;</w:t>
      </w:r>
    </w:p>
    <w:p w14:paraId="27D28EBB" w14:textId="4CA05E22" w:rsidR="006225B1" w:rsidRPr="003D6927" w:rsidRDefault="00C65925" w:rsidP="006225B1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92856" w:rsidRPr="00A92856">
        <w:rPr>
          <w:rFonts w:ascii="Times New Roman" w:eastAsia="Times New Roman" w:hAnsi="Times New Roman" w:cs="Times New Roman"/>
          <w:b/>
          <w:bCs/>
          <w:color w:val="000000"/>
        </w:rPr>
        <w:t>спикеров</w:t>
      </w:r>
      <w:r w:rsidR="00A3604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>специалистов топовых российских компаний и представителей творческих профессий</w:t>
      </w:r>
      <w:r w:rsidR="00A3604B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 xml:space="preserve"> поделятся </w:t>
      </w:r>
      <w:r w:rsidR="00A913E5" w:rsidRPr="00A913E5">
        <w:rPr>
          <w:rFonts w:ascii="Times New Roman" w:eastAsia="Times New Roman" w:hAnsi="Times New Roman" w:cs="Times New Roman"/>
          <w:b/>
          <w:bCs/>
          <w:color w:val="000000"/>
        </w:rPr>
        <w:t>вдохновляющи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 w:rsidR="00A913E5" w:rsidRPr="00A913E5">
        <w:rPr>
          <w:rFonts w:ascii="Times New Roman" w:eastAsia="Times New Roman" w:hAnsi="Times New Roman" w:cs="Times New Roman"/>
          <w:b/>
          <w:bCs/>
          <w:color w:val="000000"/>
        </w:rPr>
        <w:t xml:space="preserve"> истори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>ями о своей работе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6225B1" w:rsidRPr="003D6927">
        <w:rPr>
          <w:rFonts w:ascii="Times New Roman" w:hAnsi="Times New Roman" w:cs="Times New Roman"/>
        </w:rPr>
        <w:t xml:space="preserve">школьники </w:t>
      </w:r>
      <w:r w:rsidRPr="00C65925">
        <w:rPr>
          <w:rFonts w:ascii="Times New Roman" w:hAnsi="Times New Roman" w:cs="Times New Roman"/>
        </w:rPr>
        <w:t xml:space="preserve">узнают, как промпт-инженер решает задачи с помощью нейросетей, познакомятся с тонкостями профессии режиссера монтажа, </w:t>
      </w:r>
      <w:r w:rsidR="0083584E" w:rsidRPr="0083584E">
        <w:rPr>
          <w:rFonts w:ascii="Times New Roman" w:hAnsi="Times New Roman" w:cs="Times New Roman"/>
        </w:rPr>
        <w:t>поймут, как стать бизнес-аналитиком клинических исследований в ведущей биотехнологической компании</w:t>
      </w:r>
      <w:r w:rsidRPr="00C65925">
        <w:rPr>
          <w:rFonts w:ascii="Times New Roman" w:hAnsi="Times New Roman" w:cs="Times New Roman"/>
        </w:rPr>
        <w:t>, а еще смогут задать вопросы представителям таких профессий, как актер</w:t>
      </w:r>
      <w:r w:rsidR="00A31033">
        <w:rPr>
          <w:rFonts w:ascii="Times New Roman" w:hAnsi="Times New Roman" w:cs="Times New Roman"/>
        </w:rPr>
        <w:t xml:space="preserve">, </w:t>
      </w:r>
      <w:r w:rsidRPr="00C65925">
        <w:rPr>
          <w:rFonts w:ascii="Times New Roman" w:hAnsi="Times New Roman" w:cs="Times New Roman"/>
        </w:rPr>
        <w:t>композитор</w:t>
      </w:r>
      <w:r w:rsidR="006225B1" w:rsidRPr="003D6927">
        <w:rPr>
          <w:rFonts w:ascii="Times New Roman" w:hAnsi="Times New Roman" w:cs="Times New Roman"/>
        </w:rPr>
        <w:t xml:space="preserve"> и не только;</w:t>
      </w:r>
    </w:p>
    <w:p w14:paraId="074719B8" w14:textId="6B472A5B" w:rsidR="006225B1" w:rsidRPr="003D6927" w:rsidRDefault="0083584E" w:rsidP="006225B1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мастер-классов для родителей от ученых, психологов, экспертов-практиков:</w:t>
      </w:r>
    </w:p>
    <w:p w14:paraId="3D327620" w14:textId="760F046E" w:rsidR="006225B1" w:rsidRDefault="006225B1" w:rsidP="00C65925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3D6927">
        <w:rPr>
          <w:rFonts w:ascii="Times New Roman" w:hAnsi="Times New Roman" w:cs="Times New Roman"/>
        </w:rPr>
        <w:t>участники смогут посетить мастер-класс на тему подростковых кризисов от ведущего эксперта в этой области, Надежды Вихаревой; услышат полезные выступления о том, как можно помочь развитию навыков профессионального самоопределения своего ребенка</w:t>
      </w:r>
      <w:r w:rsidR="00AF3B99">
        <w:rPr>
          <w:rFonts w:ascii="Times New Roman" w:hAnsi="Times New Roman" w:cs="Times New Roman"/>
        </w:rPr>
        <w:t xml:space="preserve">, а также </w:t>
      </w:r>
      <w:r w:rsidRPr="003D6927">
        <w:rPr>
          <w:rFonts w:ascii="Times New Roman" w:hAnsi="Times New Roman" w:cs="Times New Roman"/>
        </w:rPr>
        <w:t>примут участие в дискуссии о мотивации школьников</w:t>
      </w:r>
      <w:r w:rsidR="00C65925">
        <w:rPr>
          <w:rFonts w:ascii="Times New Roman" w:hAnsi="Times New Roman" w:cs="Times New Roman"/>
        </w:rPr>
        <w:t>;</w:t>
      </w:r>
    </w:p>
    <w:p w14:paraId="64A599F3" w14:textId="694ACFB3" w:rsidR="00AF3B99" w:rsidRPr="00C65925" w:rsidRDefault="00AF3B99" w:rsidP="00AF3B99">
      <w:pPr>
        <w:pStyle w:val="ab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AF3B99">
        <w:rPr>
          <w:rFonts w:ascii="Times New Roman" w:hAnsi="Times New Roman" w:cs="Times New Roman"/>
          <w:b/>
          <w:bCs/>
        </w:rPr>
        <w:t>2 встречи с психологами:</w:t>
      </w:r>
      <w:r>
        <w:rPr>
          <w:rFonts w:ascii="Times New Roman" w:hAnsi="Times New Roman" w:cs="Times New Roman"/>
        </w:rPr>
        <w:t xml:space="preserve"> у всех участников будет </w:t>
      </w:r>
      <w:r w:rsidRPr="00AF3B99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>сть</w:t>
      </w:r>
      <w:r w:rsidRPr="00AF3B99">
        <w:rPr>
          <w:rFonts w:ascii="Times New Roman" w:hAnsi="Times New Roman" w:cs="Times New Roman"/>
        </w:rPr>
        <w:t xml:space="preserve"> задать вопрос заранее или отправить в чат в прямом эфире</w:t>
      </w:r>
    </w:p>
    <w:p w14:paraId="38436D98" w14:textId="636CE4BC" w:rsidR="006225B1" w:rsidRPr="003D6927" w:rsidRDefault="006225B1" w:rsidP="003D6927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D6927">
        <w:rPr>
          <w:rFonts w:ascii="Times New Roman" w:eastAsia="Times New Roman" w:hAnsi="Times New Roman" w:cs="Times New Roman"/>
          <w:b/>
          <w:bCs/>
          <w:color w:val="000000"/>
        </w:rPr>
        <w:t>уникальный профориентационный тест</w:t>
      </w:r>
      <w:r w:rsidRPr="003D6927">
        <w:rPr>
          <w:rFonts w:ascii="Times New Roman" w:eastAsia="Times New Roman" w:hAnsi="Times New Roman" w:cs="Times New Roman"/>
          <w:color w:val="000000"/>
        </w:rPr>
        <w:t xml:space="preserve"> с индивидуальной подборкой современных профессий на основе твоих личных преимуществ и сильных сторон, которые можно будет обсудить с экспертом</w:t>
      </w:r>
      <w:r w:rsidR="00AF3B99">
        <w:rPr>
          <w:rFonts w:ascii="Times New Roman" w:eastAsia="Times New Roman" w:hAnsi="Times New Roman" w:cs="Times New Roman"/>
          <w:color w:val="000000"/>
        </w:rPr>
        <w:t>.</w:t>
      </w:r>
    </w:p>
    <w:p w14:paraId="40B5991F" w14:textId="2C6A3798" w:rsidR="006225B1" w:rsidRPr="003D6927" w:rsidRDefault="006225B1" w:rsidP="003D692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D6927">
        <w:rPr>
          <w:rFonts w:ascii="Times New Roman" w:hAnsi="Times New Roman" w:cs="Times New Roman"/>
        </w:rPr>
        <w:t xml:space="preserve">Кроме этого, все зарегистрированные получат бесплатные интерактивные материалы по выбору профессии.    </w:t>
      </w:r>
    </w:p>
    <w:p w14:paraId="62C11472" w14:textId="50309C9C" w:rsidR="00D62CA8" w:rsidRPr="003D6927" w:rsidRDefault="00D62CA8" w:rsidP="003D6927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D6927">
        <w:rPr>
          <w:rFonts w:ascii="Times New Roman" w:eastAsia="Times New Roman" w:hAnsi="Times New Roman" w:cs="Times New Roman"/>
          <w:lang w:eastAsia="ru-RU"/>
        </w:rPr>
        <w:t xml:space="preserve">Вопросы </w:t>
      </w:r>
      <w:r w:rsidR="00B12008" w:rsidRPr="003D6927">
        <w:rPr>
          <w:rFonts w:ascii="Times New Roman" w:eastAsia="Times New Roman" w:hAnsi="Times New Roman" w:cs="Times New Roman"/>
          <w:lang w:eastAsia="ru-RU"/>
        </w:rPr>
        <w:t xml:space="preserve">об участии в мероприятии </w:t>
      </w:r>
      <w:r w:rsidR="00C62A30" w:rsidRPr="003D6927">
        <w:rPr>
          <w:rFonts w:ascii="Times New Roman" w:eastAsia="Times New Roman" w:hAnsi="Times New Roman" w:cs="Times New Roman"/>
          <w:lang w:eastAsia="ru-RU"/>
        </w:rPr>
        <w:t>можно задать</w:t>
      </w:r>
      <w:r w:rsidRPr="003D6927">
        <w:rPr>
          <w:rFonts w:ascii="Times New Roman" w:eastAsia="Times New Roman" w:hAnsi="Times New Roman" w:cs="Times New Roman"/>
          <w:lang w:eastAsia="ru-RU"/>
        </w:rPr>
        <w:t xml:space="preserve"> по электронной почте</w:t>
      </w:r>
      <w:r w:rsidR="00C62A30" w:rsidRPr="003D6927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2" w:history="1">
        <w:r w:rsidR="00C62A30" w:rsidRPr="003D6927">
          <w:rPr>
            <w:rStyle w:val="a9"/>
            <w:rFonts w:ascii="Times New Roman" w:hAnsi="Times New Roman" w:cs="Times New Roman"/>
          </w:rPr>
          <w:t>tatyana.moiseeva@maximumtest.ru</w:t>
        </w:r>
      </w:hyperlink>
      <w:r w:rsidR="00C62A30" w:rsidRPr="003D6927">
        <w:rPr>
          <w:rFonts w:ascii="Times New Roman" w:hAnsi="Times New Roman" w:cs="Times New Roman"/>
        </w:rPr>
        <w:t xml:space="preserve"> </w:t>
      </w:r>
    </w:p>
    <w:p w14:paraId="415B01D5" w14:textId="355C83B8" w:rsidR="00FC34FE" w:rsidRPr="006C68EB" w:rsidRDefault="00FC34FE" w:rsidP="006C68EB">
      <w:pPr>
        <w:shd w:val="clear" w:color="auto" w:fill="FFFFFF"/>
        <w:spacing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6C68EB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F1DFC" w14:textId="77777777" w:rsidR="00BB4BBB" w:rsidRDefault="00BB4BBB" w:rsidP="00C05417">
      <w:r>
        <w:separator/>
      </w:r>
    </w:p>
  </w:endnote>
  <w:endnote w:type="continuationSeparator" w:id="0">
    <w:p w14:paraId="2040C147" w14:textId="77777777" w:rsidR="00BB4BBB" w:rsidRDefault="00BB4BBB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2E38A" w14:textId="77777777" w:rsidR="00BB4BBB" w:rsidRDefault="00BB4BBB" w:rsidP="00C05417">
      <w:r>
        <w:separator/>
      </w:r>
    </w:p>
  </w:footnote>
  <w:footnote w:type="continuationSeparator" w:id="0">
    <w:p w14:paraId="08C35142" w14:textId="77777777" w:rsidR="00BB4BBB" w:rsidRDefault="00BB4BBB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0"/>
  </w:num>
  <w:num w:numId="4">
    <w:abstractNumId w:val="28"/>
  </w:num>
  <w:num w:numId="5">
    <w:abstractNumId w:val="18"/>
  </w:num>
  <w:num w:numId="6">
    <w:abstractNumId w:val="14"/>
  </w:num>
  <w:num w:numId="7">
    <w:abstractNumId w:val="19"/>
  </w:num>
  <w:num w:numId="8">
    <w:abstractNumId w:val="16"/>
  </w:num>
  <w:num w:numId="9">
    <w:abstractNumId w:val="9"/>
  </w:num>
  <w:num w:numId="10">
    <w:abstractNumId w:val="27"/>
  </w:num>
  <w:num w:numId="11">
    <w:abstractNumId w:val="11"/>
  </w:num>
  <w:num w:numId="12">
    <w:abstractNumId w:val="3"/>
  </w:num>
  <w:num w:numId="13">
    <w:abstractNumId w:val="13"/>
  </w:num>
  <w:num w:numId="14">
    <w:abstractNumId w:val="25"/>
  </w:num>
  <w:num w:numId="15">
    <w:abstractNumId w:val="24"/>
  </w:num>
  <w:num w:numId="16">
    <w:abstractNumId w:val="20"/>
  </w:num>
  <w:num w:numId="17">
    <w:abstractNumId w:val="6"/>
  </w:num>
  <w:num w:numId="18">
    <w:abstractNumId w:val="7"/>
  </w:num>
  <w:num w:numId="19">
    <w:abstractNumId w:val="29"/>
  </w:num>
  <w:num w:numId="20">
    <w:abstractNumId w:val="4"/>
  </w:num>
  <w:num w:numId="21">
    <w:abstractNumId w:val="21"/>
  </w:num>
  <w:num w:numId="22">
    <w:abstractNumId w:val="26"/>
  </w:num>
  <w:num w:numId="23">
    <w:abstractNumId w:val="10"/>
  </w:num>
  <w:num w:numId="24">
    <w:abstractNumId w:val="5"/>
  </w:num>
  <w:num w:numId="25">
    <w:abstractNumId w:val="2"/>
  </w:num>
  <w:num w:numId="26">
    <w:abstractNumId w:val="1"/>
  </w:num>
  <w:num w:numId="27">
    <w:abstractNumId w:val="17"/>
  </w:num>
  <w:num w:numId="28">
    <w:abstractNumId w:val="15"/>
  </w:num>
  <w:num w:numId="29">
    <w:abstractNumId w:val="23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0E50F5"/>
    <w:rsid w:val="00102842"/>
    <w:rsid w:val="00123DB9"/>
    <w:rsid w:val="00135B20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50782"/>
    <w:rsid w:val="002676F9"/>
    <w:rsid w:val="0027695D"/>
    <w:rsid w:val="002830ED"/>
    <w:rsid w:val="002A52B7"/>
    <w:rsid w:val="002A534F"/>
    <w:rsid w:val="002B2D00"/>
    <w:rsid w:val="002B2DD3"/>
    <w:rsid w:val="002B5F8B"/>
    <w:rsid w:val="002E7F47"/>
    <w:rsid w:val="002F2895"/>
    <w:rsid w:val="002F2B16"/>
    <w:rsid w:val="00311A66"/>
    <w:rsid w:val="00337475"/>
    <w:rsid w:val="00362945"/>
    <w:rsid w:val="00373AF3"/>
    <w:rsid w:val="003863F3"/>
    <w:rsid w:val="003B37D9"/>
    <w:rsid w:val="003C5F9F"/>
    <w:rsid w:val="003D6927"/>
    <w:rsid w:val="003E1E75"/>
    <w:rsid w:val="00425D37"/>
    <w:rsid w:val="00461EFB"/>
    <w:rsid w:val="00466DA7"/>
    <w:rsid w:val="0047746D"/>
    <w:rsid w:val="004B656D"/>
    <w:rsid w:val="004C0D30"/>
    <w:rsid w:val="004F14E0"/>
    <w:rsid w:val="00505607"/>
    <w:rsid w:val="00507DF1"/>
    <w:rsid w:val="00516B5D"/>
    <w:rsid w:val="00521406"/>
    <w:rsid w:val="00522522"/>
    <w:rsid w:val="00527015"/>
    <w:rsid w:val="005341C2"/>
    <w:rsid w:val="00540D12"/>
    <w:rsid w:val="00555D90"/>
    <w:rsid w:val="0055750E"/>
    <w:rsid w:val="0056309F"/>
    <w:rsid w:val="0056443E"/>
    <w:rsid w:val="00571F9B"/>
    <w:rsid w:val="005A6197"/>
    <w:rsid w:val="005C7042"/>
    <w:rsid w:val="005D6915"/>
    <w:rsid w:val="005E3B51"/>
    <w:rsid w:val="005E456F"/>
    <w:rsid w:val="006009DA"/>
    <w:rsid w:val="006225B1"/>
    <w:rsid w:val="006336FF"/>
    <w:rsid w:val="006343E2"/>
    <w:rsid w:val="0063734D"/>
    <w:rsid w:val="00645CE4"/>
    <w:rsid w:val="006B5640"/>
    <w:rsid w:val="006C68EB"/>
    <w:rsid w:val="006D1A14"/>
    <w:rsid w:val="006D4035"/>
    <w:rsid w:val="006E277B"/>
    <w:rsid w:val="006F2A10"/>
    <w:rsid w:val="007008CA"/>
    <w:rsid w:val="00713A02"/>
    <w:rsid w:val="00734AE1"/>
    <w:rsid w:val="00745BFE"/>
    <w:rsid w:val="00752186"/>
    <w:rsid w:val="0076087B"/>
    <w:rsid w:val="00763576"/>
    <w:rsid w:val="00781FE1"/>
    <w:rsid w:val="007852AC"/>
    <w:rsid w:val="007863E6"/>
    <w:rsid w:val="007E0590"/>
    <w:rsid w:val="007E2BF2"/>
    <w:rsid w:val="007E720C"/>
    <w:rsid w:val="007F040B"/>
    <w:rsid w:val="00801F40"/>
    <w:rsid w:val="008115D5"/>
    <w:rsid w:val="0083584E"/>
    <w:rsid w:val="00853FD9"/>
    <w:rsid w:val="00861C9B"/>
    <w:rsid w:val="00862744"/>
    <w:rsid w:val="008879D6"/>
    <w:rsid w:val="00893BB7"/>
    <w:rsid w:val="008945AE"/>
    <w:rsid w:val="008D1305"/>
    <w:rsid w:val="0090024F"/>
    <w:rsid w:val="00901501"/>
    <w:rsid w:val="00913C8D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176D5"/>
    <w:rsid w:val="00A2267A"/>
    <w:rsid w:val="00A23CBF"/>
    <w:rsid w:val="00A26A1A"/>
    <w:rsid w:val="00A31033"/>
    <w:rsid w:val="00A3604B"/>
    <w:rsid w:val="00A41F60"/>
    <w:rsid w:val="00A54D0B"/>
    <w:rsid w:val="00A767EE"/>
    <w:rsid w:val="00A8196A"/>
    <w:rsid w:val="00A81A77"/>
    <w:rsid w:val="00A85324"/>
    <w:rsid w:val="00A913E5"/>
    <w:rsid w:val="00A92856"/>
    <w:rsid w:val="00A94741"/>
    <w:rsid w:val="00AD7EBA"/>
    <w:rsid w:val="00AF3B99"/>
    <w:rsid w:val="00AF50EB"/>
    <w:rsid w:val="00B05003"/>
    <w:rsid w:val="00B12008"/>
    <w:rsid w:val="00B21455"/>
    <w:rsid w:val="00B258A8"/>
    <w:rsid w:val="00B5207D"/>
    <w:rsid w:val="00B531FF"/>
    <w:rsid w:val="00B63982"/>
    <w:rsid w:val="00B868FD"/>
    <w:rsid w:val="00BA635F"/>
    <w:rsid w:val="00BA6523"/>
    <w:rsid w:val="00BB4BBB"/>
    <w:rsid w:val="00BB5D2E"/>
    <w:rsid w:val="00BB7073"/>
    <w:rsid w:val="00BD0FDC"/>
    <w:rsid w:val="00BE6BBB"/>
    <w:rsid w:val="00C01199"/>
    <w:rsid w:val="00C05417"/>
    <w:rsid w:val="00C0545C"/>
    <w:rsid w:val="00C44FCB"/>
    <w:rsid w:val="00C536E1"/>
    <w:rsid w:val="00C55D86"/>
    <w:rsid w:val="00C62A30"/>
    <w:rsid w:val="00C641D5"/>
    <w:rsid w:val="00C65925"/>
    <w:rsid w:val="00C81A87"/>
    <w:rsid w:val="00C954D6"/>
    <w:rsid w:val="00CA27FD"/>
    <w:rsid w:val="00CA4B1A"/>
    <w:rsid w:val="00CB5F44"/>
    <w:rsid w:val="00CB7225"/>
    <w:rsid w:val="00CD6743"/>
    <w:rsid w:val="00CD69C4"/>
    <w:rsid w:val="00CE5B30"/>
    <w:rsid w:val="00CE7732"/>
    <w:rsid w:val="00CF3F44"/>
    <w:rsid w:val="00D00DEB"/>
    <w:rsid w:val="00D024EF"/>
    <w:rsid w:val="00D15586"/>
    <w:rsid w:val="00D26A74"/>
    <w:rsid w:val="00D62CA8"/>
    <w:rsid w:val="00D91B45"/>
    <w:rsid w:val="00DB79D1"/>
    <w:rsid w:val="00DD7292"/>
    <w:rsid w:val="00DD75D1"/>
    <w:rsid w:val="00E0023D"/>
    <w:rsid w:val="00E27498"/>
    <w:rsid w:val="00E3142D"/>
    <w:rsid w:val="00E34C3B"/>
    <w:rsid w:val="00E530A5"/>
    <w:rsid w:val="00E85043"/>
    <w:rsid w:val="00E90E01"/>
    <w:rsid w:val="00EA23B0"/>
    <w:rsid w:val="00EB039E"/>
    <w:rsid w:val="00EE25D9"/>
    <w:rsid w:val="00EE28A6"/>
    <w:rsid w:val="00F0112D"/>
    <w:rsid w:val="00F2220E"/>
    <w:rsid w:val="00F33018"/>
    <w:rsid w:val="00F724D2"/>
    <w:rsid w:val="00F82EB9"/>
    <w:rsid w:val="00FC34FE"/>
    <w:rsid w:val="00FD431B"/>
    <w:rsid w:val="00FE265E"/>
    <w:rsid w:val="00FF1295"/>
    <w:rsid w:val="075F9B3F"/>
    <w:rsid w:val="140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e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C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tyana.moiseev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xedu.ru/den_vybora_0303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Admin</cp:lastModifiedBy>
  <cp:revision>31</cp:revision>
  <dcterms:created xsi:type="dcterms:W3CDTF">2022-11-07T12:50:00Z</dcterms:created>
  <dcterms:modified xsi:type="dcterms:W3CDTF">2024-02-13T11:35:00Z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